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4" w:rsidRDefault="00B84414" w:rsidP="00B64ED8">
      <w:r>
        <w:t>Note for the Final Exam: by Hagop Harfoushian</w:t>
      </w:r>
    </w:p>
    <w:p w:rsidR="006902C4" w:rsidRDefault="00B64ED8" w:rsidP="00B64ED8">
      <w:pPr>
        <w:pStyle w:val="ListParagraph"/>
        <w:numPr>
          <w:ilvl w:val="0"/>
          <w:numId w:val="1"/>
        </w:numPr>
      </w:pPr>
      <w:r>
        <w:t>R(T) = Span{T(v</w:t>
      </w:r>
      <w:r>
        <w:rPr>
          <w:vertAlign w:val="subscript"/>
        </w:rPr>
        <w:t>1</w:t>
      </w:r>
      <w:r>
        <w:t>)…T(</w:t>
      </w:r>
      <w:proofErr w:type="spellStart"/>
      <w:r>
        <w:t>v</w:t>
      </w:r>
      <w:r>
        <w:rPr>
          <w:vertAlign w:val="subscript"/>
        </w:rPr>
        <w:t>n</w:t>
      </w:r>
      <w:proofErr w:type="spellEnd"/>
      <w:r>
        <w:t>)}</w:t>
      </w:r>
    </w:p>
    <w:p w:rsidR="00B64ED8" w:rsidRDefault="00B64ED8" w:rsidP="00B64ED8">
      <w:pPr>
        <w:pStyle w:val="ListParagraph"/>
        <w:numPr>
          <w:ilvl w:val="0"/>
          <w:numId w:val="1"/>
        </w:numPr>
      </w:pPr>
      <w:proofErr w:type="spellStart"/>
      <w:r>
        <w:t>dimN</w:t>
      </w:r>
      <w:proofErr w:type="spellEnd"/>
      <w:r>
        <w:t>(T)+</w:t>
      </w:r>
      <w:proofErr w:type="spellStart"/>
      <w:r>
        <w:t>dimR</w:t>
      </w:r>
      <w:proofErr w:type="spellEnd"/>
      <w:r>
        <w:t>(T)=n (T: V</w:t>
      </w:r>
      <w:r>
        <w:sym w:font="Wingdings" w:char="F0E0"/>
      </w:r>
      <w:r>
        <w:t xml:space="preserve">W and </w:t>
      </w:r>
      <w:proofErr w:type="spellStart"/>
      <w:r>
        <w:t>dimV</w:t>
      </w:r>
      <w:proofErr w:type="spellEnd"/>
      <w:r>
        <w:t>=n)</w:t>
      </w:r>
    </w:p>
    <w:p w:rsidR="00B64ED8" w:rsidRDefault="00B64ED8" w:rsidP="00B64ED8">
      <w:pPr>
        <w:pStyle w:val="ListParagraph"/>
        <w:numPr>
          <w:ilvl w:val="0"/>
          <w:numId w:val="1"/>
        </w:numPr>
      </w:pPr>
      <w:r>
        <w:t>nullity(A) + rank(A)=number of columns of A</w:t>
      </w:r>
    </w:p>
    <w:p w:rsidR="00B64ED8" w:rsidRDefault="00B64ED8" w:rsidP="00B64ED8">
      <w:pPr>
        <w:pStyle w:val="ListParagraph"/>
        <w:numPr>
          <w:ilvl w:val="0"/>
          <w:numId w:val="1"/>
        </w:numPr>
      </w:pPr>
      <w:r>
        <w:t>1-1 =&gt; N(T)={0}</w:t>
      </w:r>
    </w:p>
    <w:p w:rsidR="00B64ED8" w:rsidRDefault="00B64ED8" w:rsidP="00B64ED8">
      <w:pPr>
        <w:pStyle w:val="ListParagraph"/>
        <w:numPr>
          <w:ilvl w:val="0"/>
          <w:numId w:val="1"/>
        </w:numPr>
      </w:pPr>
      <w:r>
        <w:t>Onto=&gt; R(T)=W (T: V</w:t>
      </w:r>
      <w:r>
        <w:sym w:font="Wingdings" w:char="F0E0"/>
      </w:r>
      <w:r>
        <w:t>W)</w:t>
      </w:r>
    </w:p>
    <w:p w:rsidR="00B64ED8" w:rsidRDefault="00B64ED8" w:rsidP="00B64ED8">
      <w:pPr>
        <w:pStyle w:val="ListParagraph"/>
        <w:numPr>
          <w:ilvl w:val="0"/>
          <w:numId w:val="1"/>
        </w:numPr>
      </w:pPr>
      <w:r>
        <w:t>T is isomorphism if:</w:t>
      </w:r>
    </w:p>
    <w:p w:rsidR="00B64ED8" w:rsidRDefault="00B64ED8" w:rsidP="00B64ED8">
      <w:pPr>
        <w:pStyle w:val="ListParagraph"/>
        <w:numPr>
          <w:ilvl w:val="1"/>
          <w:numId w:val="1"/>
        </w:numPr>
      </w:pPr>
      <w:r>
        <w:t>T is linear</w:t>
      </w:r>
    </w:p>
    <w:p w:rsidR="00B64ED8" w:rsidRDefault="00B64ED8" w:rsidP="00B64ED8">
      <w:pPr>
        <w:pStyle w:val="ListParagraph"/>
        <w:numPr>
          <w:ilvl w:val="1"/>
          <w:numId w:val="1"/>
        </w:numPr>
      </w:pPr>
      <w:r>
        <w:t>T is 1-1</w:t>
      </w:r>
    </w:p>
    <w:p w:rsidR="00B64ED8" w:rsidRDefault="00B64ED8" w:rsidP="00B64ED8">
      <w:pPr>
        <w:pStyle w:val="ListParagraph"/>
        <w:numPr>
          <w:ilvl w:val="1"/>
          <w:numId w:val="1"/>
        </w:numPr>
      </w:pPr>
      <w:r>
        <w:t>T is Onto</w:t>
      </w:r>
    </w:p>
    <w:p w:rsidR="00B64ED8" w:rsidRDefault="00B64ED8" w:rsidP="00B64ED8">
      <w:pPr>
        <w:pStyle w:val="ListParagraph"/>
        <w:numPr>
          <w:ilvl w:val="0"/>
          <w:numId w:val="1"/>
        </w:numPr>
      </w:pPr>
      <w:r>
        <w:t>If T=AX then T is an isomorphism if A</w:t>
      </w:r>
      <w:r>
        <w:rPr>
          <w:vertAlign w:val="superscript"/>
        </w:rPr>
        <w:t>-1</w:t>
      </w:r>
      <w:r>
        <w:t xml:space="preserve"> exists =&gt; </w:t>
      </w:r>
      <w:proofErr w:type="spellStart"/>
      <w:r>
        <w:t>det</w:t>
      </w:r>
      <w:proofErr w:type="spellEnd"/>
      <w:r>
        <w:t>(A)</w:t>
      </w:r>
      <w:r>
        <w:rPr>
          <w:rFonts w:cstheme="minorHAnsi"/>
        </w:rPr>
        <w:t>≠</w:t>
      </w:r>
      <w:r>
        <w:t>0</w:t>
      </w:r>
    </w:p>
    <w:p w:rsidR="00B64ED8" w:rsidRDefault="00B64ED8" w:rsidP="00B64ED8">
      <w:pPr>
        <w:pStyle w:val="ListParagraph"/>
        <w:numPr>
          <w:ilvl w:val="0"/>
          <w:numId w:val="1"/>
        </w:numPr>
      </w:pPr>
      <w:r>
        <w:t>[v]</w:t>
      </w:r>
      <w:r>
        <w:rPr>
          <w:vertAlign w:val="subscript"/>
        </w:rPr>
        <w:t>B’</w:t>
      </w:r>
      <w:r>
        <w:t>=[I]</w:t>
      </w:r>
      <w:r>
        <w:rPr>
          <w:vertAlign w:val="subscript"/>
        </w:rPr>
        <w:t>B</w:t>
      </w:r>
      <w:r w:rsidRPr="00B64ED8">
        <w:rPr>
          <w:vertAlign w:val="superscript"/>
        </w:rPr>
        <w:t xml:space="preserve"> </w:t>
      </w:r>
      <w:r>
        <w:rPr>
          <w:vertAlign w:val="superscript"/>
        </w:rPr>
        <w:t>B’</w:t>
      </w:r>
      <w:r>
        <w:t>[v]</w:t>
      </w:r>
      <w:r>
        <w:rPr>
          <w:vertAlign w:val="subscript"/>
        </w:rPr>
        <w:t>B</w:t>
      </w:r>
      <w:r>
        <w:t>;  B={v</w:t>
      </w:r>
      <w:r>
        <w:rPr>
          <w:vertAlign w:val="subscript"/>
        </w:rPr>
        <w:t>1</w:t>
      </w:r>
      <w:r>
        <w:t>…</w:t>
      </w:r>
      <w:proofErr w:type="spellStart"/>
      <w:r>
        <w:t>v</w:t>
      </w:r>
      <w:r>
        <w:rPr>
          <w:vertAlign w:val="subscript"/>
        </w:rPr>
        <w:t>n</w:t>
      </w:r>
      <w:proofErr w:type="spellEnd"/>
      <w:r>
        <w:t>}   [I]</w:t>
      </w:r>
      <w:r>
        <w:rPr>
          <w:vertAlign w:val="subscript"/>
        </w:rPr>
        <w:t>B</w:t>
      </w:r>
      <w:r w:rsidRPr="00B64ED8">
        <w:rPr>
          <w:vertAlign w:val="superscript"/>
        </w:rPr>
        <w:t xml:space="preserve"> </w:t>
      </w:r>
      <w:r>
        <w:rPr>
          <w:vertAlign w:val="superscript"/>
        </w:rPr>
        <w:t>B’</w:t>
      </w:r>
      <w:r>
        <w:t>={[v</w:t>
      </w:r>
      <w:r>
        <w:rPr>
          <w:vertAlign w:val="subscript"/>
        </w:rPr>
        <w:t>1</w:t>
      </w:r>
      <w:r>
        <w:t>]</w:t>
      </w:r>
      <w:r>
        <w:rPr>
          <w:vertAlign w:val="subscript"/>
        </w:rPr>
        <w:t>B’</w:t>
      </w:r>
      <w:r>
        <w:t>, [v</w:t>
      </w:r>
      <w:r>
        <w:rPr>
          <w:vertAlign w:val="subscript"/>
        </w:rPr>
        <w:t>2</w:t>
      </w:r>
      <w:r>
        <w:t>]</w:t>
      </w:r>
      <w:r>
        <w:rPr>
          <w:vertAlign w:val="subscript"/>
        </w:rPr>
        <w:t>B’</w:t>
      </w:r>
      <w:r>
        <w:t>…[</w:t>
      </w:r>
      <w:proofErr w:type="spellStart"/>
      <w:r>
        <w:t>v</w:t>
      </w:r>
      <w:r>
        <w:rPr>
          <w:vertAlign w:val="subscript"/>
        </w:rPr>
        <w:t>n</w:t>
      </w:r>
      <w:proofErr w:type="spellEnd"/>
      <w:r>
        <w:t>]</w:t>
      </w:r>
      <w:r>
        <w:rPr>
          <w:vertAlign w:val="subscript"/>
        </w:rPr>
        <w:t>B’</w:t>
      </w:r>
      <w:r>
        <w:t>}</w:t>
      </w:r>
    </w:p>
    <w:p w:rsidR="00B64ED8" w:rsidRPr="00592B79" w:rsidRDefault="00B64ED8" w:rsidP="00B64ED8">
      <w:pPr>
        <w:pStyle w:val="ListParagraph"/>
        <w:numPr>
          <w:ilvl w:val="0"/>
          <w:numId w:val="1"/>
        </w:numPr>
      </w:pPr>
      <w:r>
        <w:t>[T(v)]</w:t>
      </w:r>
      <w:r>
        <w:rPr>
          <w:b/>
          <w:bCs/>
          <w:vertAlign w:val="subscript"/>
        </w:rPr>
        <w:t>B’</w:t>
      </w:r>
      <w:r>
        <w:rPr>
          <w:b/>
          <w:bCs/>
        </w:rPr>
        <w:t xml:space="preserve"> = </w:t>
      </w:r>
      <w:r>
        <w:t>A[v]</w:t>
      </w:r>
      <w:r>
        <w:rPr>
          <w:b/>
          <w:bCs/>
          <w:vertAlign w:val="subscript"/>
        </w:rPr>
        <w:t>B</w:t>
      </w:r>
      <w:r w:rsidR="00592B79">
        <w:rPr>
          <w:b/>
          <w:bCs/>
        </w:rPr>
        <w:t xml:space="preserve">; </w:t>
      </w:r>
      <w:r w:rsidR="00592B79">
        <w:t>B={v</w:t>
      </w:r>
      <w:r w:rsidR="00592B79">
        <w:rPr>
          <w:vertAlign w:val="subscript"/>
        </w:rPr>
        <w:t>1</w:t>
      </w:r>
      <w:r w:rsidR="00592B79">
        <w:t>…</w:t>
      </w:r>
      <w:proofErr w:type="spellStart"/>
      <w:r w:rsidR="00592B79">
        <w:t>v</w:t>
      </w:r>
      <w:r w:rsidR="00592B79">
        <w:rPr>
          <w:vertAlign w:val="subscript"/>
        </w:rPr>
        <w:t>n</w:t>
      </w:r>
      <w:proofErr w:type="spellEnd"/>
      <w:r w:rsidR="00592B79">
        <w:t>}   A={T(v</w:t>
      </w:r>
      <w:r w:rsidR="00592B79">
        <w:rPr>
          <w:vertAlign w:val="subscript"/>
        </w:rPr>
        <w:t>1</w:t>
      </w:r>
      <w:r w:rsidR="00592B79">
        <w:rPr>
          <w:sz w:val="24"/>
          <w:szCs w:val="24"/>
        </w:rPr>
        <w:t>)</w:t>
      </w:r>
      <w:r w:rsidR="00592B79">
        <w:rPr>
          <w:sz w:val="24"/>
          <w:szCs w:val="24"/>
          <w:vertAlign w:val="subscript"/>
        </w:rPr>
        <w:t>B’</w:t>
      </w:r>
      <w:r w:rsidR="00592B79">
        <w:rPr>
          <w:sz w:val="24"/>
          <w:szCs w:val="24"/>
        </w:rPr>
        <w:t>…T(</w:t>
      </w:r>
      <w:proofErr w:type="spellStart"/>
      <w:r w:rsidR="00592B79">
        <w:rPr>
          <w:sz w:val="24"/>
          <w:szCs w:val="24"/>
        </w:rPr>
        <w:t>v</w:t>
      </w:r>
      <w:r w:rsidR="00592B79">
        <w:rPr>
          <w:sz w:val="24"/>
          <w:szCs w:val="24"/>
          <w:vertAlign w:val="subscript"/>
        </w:rPr>
        <w:t>n</w:t>
      </w:r>
      <w:proofErr w:type="spellEnd"/>
      <w:r w:rsidR="00592B79">
        <w:rPr>
          <w:sz w:val="24"/>
          <w:szCs w:val="24"/>
        </w:rPr>
        <w:t>)</w:t>
      </w:r>
      <w:r w:rsidR="00592B79">
        <w:rPr>
          <w:sz w:val="24"/>
          <w:szCs w:val="24"/>
          <w:vertAlign w:val="subscript"/>
        </w:rPr>
        <w:t>B’</w:t>
      </w:r>
      <w:r w:rsidR="00592B79">
        <w:rPr>
          <w:sz w:val="24"/>
          <w:szCs w:val="24"/>
        </w:rPr>
        <w:t>}</w:t>
      </w:r>
    </w:p>
    <w:p w:rsidR="00592B79" w:rsidRPr="00592B79" w:rsidRDefault="00592B79" w:rsidP="00B64ED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 is a linear operator on V</w:t>
      </w:r>
      <w:r w:rsidRPr="00592B79">
        <w:rPr>
          <w:sz w:val="24"/>
          <w:szCs w:val="24"/>
        </w:rPr>
        <w:sym w:font="Wingdings" w:char="F0E8"/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perscript"/>
        </w:rPr>
        <w:t>n</w:t>
      </w:r>
      <w:proofErr w:type="spellEnd"/>
      <w:r>
        <w:rPr>
          <w:sz w:val="24"/>
          <w:szCs w:val="24"/>
        </w:rPr>
        <w:t>]</w:t>
      </w:r>
      <w:r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>=([T]</w:t>
      </w:r>
      <w:r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n</w:t>
      </w:r>
    </w:p>
    <w:p w:rsidR="00592B79" w:rsidRPr="00592B79" w:rsidRDefault="00592B79" w:rsidP="00B64ED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[T]</w:t>
      </w:r>
      <w:r>
        <w:rPr>
          <w:sz w:val="24"/>
          <w:szCs w:val="24"/>
          <w:vertAlign w:val="subscript"/>
        </w:rPr>
        <w:t>B2</w:t>
      </w:r>
      <w:r>
        <w:rPr>
          <w:sz w:val="24"/>
          <w:szCs w:val="24"/>
        </w:rPr>
        <w:t>=P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[T]</w:t>
      </w:r>
      <w:r>
        <w:rPr>
          <w:sz w:val="24"/>
          <w:szCs w:val="24"/>
          <w:vertAlign w:val="subscript"/>
        </w:rPr>
        <w:t>B1</w:t>
      </w:r>
      <w:r>
        <w:rPr>
          <w:sz w:val="24"/>
          <w:szCs w:val="24"/>
        </w:rPr>
        <w:t>P where P</w:t>
      </w:r>
      <w:r>
        <w:t>=[I]</w:t>
      </w:r>
      <w:r>
        <w:rPr>
          <w:vertAlign w:val="subscript"/>
        </w:rPr>
        <w:t>B2</w:t>
      </w:r>
      <w:r w:rsidRPr="00B64ED8">
        <w:rPr>
          <w:vertAlign w:val="superscript"/>
        </w:rPr>
        <w:t xml:space="preserve"> </w:t>
      </w:r>
      <w:r>
        <w:rPr>
          <w:vertAlign w:val="superscript"/>
        </w:rPr>
        <w:t>B1</w:t>
      </w:r>
    </w:p>
    <w:p w:rsidR="00592B79" w:rsidRDefault="00592B79" w:rsidP="00592B79">
      <w:pPr>
        <w:pStyle w:val="ListParagraph"/>
        <w:numPr>
          <w:ilvl w:val="0"/>
          <w:numId w:val="1"/>
        </w:numPr>
      </w:pPr>
      <w:r>
        <w:t xml:space="preserve">A is similar to B </w:t>
      </w:r>
      <w:r>
        <w:sym w:font="Wingdings" w:char="F0E8"/>
      </w:r>
      <w:r>
        <w:t xml:space="preserve"> A=C</w:t>
      </w:r>
      <w:r>
        <w:rPr>
          <w:vertAlign w:val="superscript"/>
        </w:rPr>
        <w:t>-1</w:t>
      </w:r>
      <w:r>
        <w:t>BC</w:t>
      </w:r>
    </w:p>
    <w:p w:rsidR="00B17136" w:rsidRPr="00B84414" w:rsidRDefault="00B84414" w:rsidP="00592B79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84414">
        <w:rPr>
          <w:b/>
          <w:bCs/>
          <w:color w:val="FF0000"/>
          <w:sz w:val="30"/>
        </w:rPr>
        <w:t>Eigenvalues and Eigenvectors</w:t>
      </w:r>
    </w:p>
    <w:p w:rsidR="00592B79" w:rsidRPr="00592B79" w:rsidRDefault="00592B79" w:rsidP="00592B79">
      <w:pPr>
        <w:pStyle w:val="ListParagraph"/>
        <w:numPr>
          <w:ilvl w:val="0"/>
          <w:numId w:val="1"/>
        </w:numPr>
      </w:pPr>
      <w:r>
        <w:t xml:space="preserve">To find eigenvalues: </w:t>
      </w:r>
      <w:proofErr w:type="spellStart"/>
      <w:r>
        <w:t>Det</w:t>
      </w:r>
      <w:proofErr w:type="spellEnd"/>
      <w:r>
        <w:t>(A-</w:t>
      </w:r>
      <w:proofErr w:type="spellStart"/>
      <w:r>
        <w:rPr>
          <w:rFonts w:cstheme="minorHAnsi"/>
        </w:rPr>
        <w:t>λI</w:t>
      </w:r>
      <w:proofErr w:type="spellEnd"/>
      <w:r>
        <w:rPr>
          <w:rFonts w:cstheme="minorHAnsi"/>
        </w:rPr>
        <w:t>)=0</w:t>
      </w:r>
    </w:p>
    <w:p w:rsidR="00592B79" w:rsidRPr="00592B79" w:rsidRDefault="00592B79" w:rsidP="00592B79">
      <w:pPr>
        <w:pStyle w:val="ListParagraph"/>
        <w:numPr>
          <w:ilvl w:val="0"/>
          <w:numId w:val="1"/>
        </w:numPr>
      </w:pPr>
      <w:r>
        <w:rPr>
          <w:rFonts w:cstheme="minorHAnsi"/>
        </w:rPr>
        <w:t>To find eigenvectors: (A-</w:t>
      </w:r>
      <w:proofErr w:type="spellStart"/>
      <w:r>
        <w:rPr>
          <w:rFonts w:cstheme="minorHAnsi"/>
        </w:rPr>
        <w:t>λI</w:t>
      </w:r>
      <w:proofErr w:type="spellEnd"/>
      <w:r>
        <w:rPr>
          <w:rFonts w:cstheme="minorHAnsi"/>
        </w:rPr>
        <w:t>)=0 for each λ</w:t>
      </w:r>
    </w:p>
    <w:p w:rsidR="00592B79" w:rsidRPr="00592B79" w:rsidRDefault="00592B79" w:rsidP="00592B79">
      <w:pPr>
        <w:pStyle w:val="ListParagraph"/>
        <w:numPr>
          <w:ilvl w:val="0"/>
          <w:numId w:val="1"/>
        </w:numPr>
      </w:pPr>
      <w:r>
        <w:rPr>
          <w:rFonts w:cstheme="minorHAnsi"/>
        </w:rPr>
        <w:t>Av=</w:t>
      </w:r>
      <w:proofErr w:type="spellStart"/>
      <w:r>
        <w:rPr>
          <w:rFonts w:cstheme="minorHAnsi"/>
        </w:rPr>
        <w:t>λv</w:t>
      </w:r>
      <w:proofErr w:type="spellEnd"/>
    </w:p>
    <w:p w:rsidR="00592B79" w:rsidRDefault="00592B79" w:rsidP="00592B79">
      <w:pPr>
        <w:pStyle w:val="ListParagraph"/>
        <w:numPr>
          <w:ilvl w:val="0"/>
          <w:numId w:val="1"/>
        </w:numPr>
      </w:pPr>
      <w:r>
        <w:t># of eigenvectors=geometric multiplicity</w:t>
      </w:r>
    </w:p>
    <w:p w:rsidR="00592B79" w:rsidRDefault="00592B79" w:rsidP="00592B79">
      <w:pPr>
        <w:pStyle w:val="ListParagraph"/>
        <w:numPr>
          <w:ilvl w:val="0"/>
          <w:numId w:val="1"/>
        </w:numPr>
      </w:pPr>
      <w:r>
        <w:t xml:space="preserve">Geometric multiplicity </w:t>
      </w:r>
      <w:r>
        <w:rPr>
          <w:rFonts w:cstheme="minorHAnsi"/>
        </w:rPr>
        <w:t>≤</w:t>
      </w:r>
      <w:r>
        <w:t xml:space="preserve"> Algebraic Multiplicity</w:t>
      </w:r>
    </w:p>
    <w:p w:rsidR="00592B79" w:rsidRDefault="00592B79" w:rsidP="00592B79">
      <w:pPr>
        <w:pStyle w:val="ListParagraph"/>
        <w:numPr>
          <w:ilvl w:val="0"/>
          <w:numId w:val="1"/>
        </w:numPr>
      </w:pPr>
      <w:r>
        <w:t>If geometric multiplicity=Algebraic multiplicity then A is diagonalizable.</w:t>
      </w:r>
    </w:p>
    <w:p w:rsidR="00592B79" w:rsidRDefault="00B17136" w:rsidP="00592B79">
      <w:pPr>
        <w:pStyle w:val="ListParagraph"/>
        <w:numPr>
          <w:ilvl w:val="0"/>
          <w:numId w:val="1"/>
        </w:numPr>
      </w:pPr>
      <w:r>
        <w:t>A</w:t>
      </w:r>
      <w:proofErr w:type="gramStart"/>
      <w:r>
        <w:t>:nxn</w:t>
      </w:r>
      <w:proofErr w:type="gramEnd"/>
      <w:r>
        <w:t xml:space="preserve">, A is diagonalizable </w:t>
      </w:r>
      <w:proofErr w:type="spellStart"/>
      <w:r>
        <w:t>iff</w:t>
      </w:r>
      <w:proofErr w:type="spellEnd"/>
      <w:r>
        <w:t xml:space="preserve"> A has n linearly independent eigenvectors.</w:t>
      </w:r>
    </w:p>
    <w:p w:rsidR="00B17136" w:rsidRDefault="00B17136" w:rsidP="00592B79">
      <w:pPr>
        <w:pStyle w:val="ListParagraph"/>
        <w:numPr>
          <w:ilvl w:val="0"/>
          <w:numId w:val="1"/>
        </w:numPr>
      </w:pPr>
      <w:r>
        <w:t>A=PDP</w:t>
      </w:r>
      <w:r>
        <w:rPr>
          <w:vertAlign w:val="superscript"/>
        </w:rPr>
        <w:t>-1</w:t>
      </w:r>
      <w:r>
        <w:t xml:space="preserve">: The diagonal entries of </w:t>
      </w:r>
      <w:proofErr w:type="spellStart"/>
      <w:r>
        <w:t>D are</w:t>
      </w:r>
      <w:proofErr w:type="spellEnd"/>
      <w:r>
        <w:t xml:space="preserve"> the eigenvalues, and the columns of </w:t>
      </w:r>
      <w:proofErr w:type="spellStart"/>
      <w:r>
        <w:t>P are</w:t>
      </w:r>
      <w:proofErr w:type="spellEnd"/>
      <w:r>
        <w:t xml:space="preserve"> their corresponding eigenvectors.</w:t>
      </w:r>
    </w:p>
    <w:p w:rsidR="00B17136" w:rsidRDefault="00B17136" w:rsidP="00592B79">
      <w:pPr>
        <w:pStyle w:val="ListParagraph"/>
        <w:numPr>
          <w:ilvl w:val="0"/>
          <w:numId w:val="1"/>
        </w:numPr>
      </w:pPr>
      <w:r>
        <w:t>If A has n distinct eigenvalues, then A is diagonalizable</w:t>
      </w:r>
    </w:p>
    <w:p w:rsidR="00B17136" w:rsidRDefault="00B17136" w:rsidP="00592B79">
      <w:pPr>
        <w:pStyle w:val="ListParagraph"/>
        <w:numPr>
          <w:ilvl w:val="0"/>
          <w:numId w:val="1"/>
        </w:numPr>
      </w:pPr>
      <w:r>
        <w:t>2x2 symmetric matrices are diagonalizable.</w:t>
      </w:r>
    </w:p>
    <w:p w:rsidR="00B17136" w:rsidRDefault="00B17136" w:rsidP="00592B79">
      <w:pPr>
        <w:pStyle w:val="ListParagraph"/>
        <w:numPr>
          <w:ilvl w:val="0"/>
          <w:numId w:val="1"/>
        </w:numPr>
      </w:pPr>
      <w:r>
        <w:t>[T]</w:t>
      </w:r>
      <w:r>
        <w:rPr>
          <w:vertAlign w:val="subscript"/>
        </w:rPr>
        <w:t>B</w:t>
      </w:r>
      <w:r>
        <w:t xml:space="preserve"> and [T</w:t>
      </w:r>
      <w:proofErr w:type="gramStart"/>
      <w:r>
        <w:t>]</w:t>
      </w:r>
      <w:r>
        <w:rPr>
          <w:vertAlign w:val="subscript"/>
        </w:rPr>
        <w:t>B’</w:t>
      </w:r>
      <w:proofErr w:type="gramEnd"/>
      <w:r>
        <w:t xml:space="preserve"> have the same eigenvalues.</w:t>
      </w:r>
    </w:p>
    <w:p w:rsidR="00B17136" w:rsidRPr="00B84414" w:rsidRDefault="00B84414" w:rsidP="00592B79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84414">
        <w:rPr>
          <w:b/>
          <w:bCs/>
          <w:color w:val="FF0000"/>
          <w:sz w:val="30"/>
        </w:rPr>
        <w:t>Inner Product:</w:t>
      </w:r>
    </w:p>
    <w:p w:rsidR="00B17136" w:rsidRDefault="00B17136" w:rsidP="00B17136">
      <w:pPr>
        <w:pStyle w:val="ListParagraph"/>
        <w:numPr>
          <w:ilvl w:val="0"/>
          <w:numId w:val="1"/>
        </w:numPr>
      </w:pPr>
      <w:r>
        <w:t>Conditions to be an inner product:</w:t>
      </w:r>
    </w:p>
    <w:p w:rsidR="00B17136" w:rsidRDefault="00B17136" w:rsidP="00B17136">
      <w:pPr>
        <w:pStyle w:val="ListParagraph"/>
        <w:numPr>
          <w:ilvl w:val="1"/>
          <w:numId w:val="1"/>
        </w:numPr>
      </w:pPr>
      <w:r>
        <w:t>&lt;</w:t>
      </w:r>
      <w:proofErr w:type="spellStart"/>
      <w:r>
        <w:t>u,u</w:t>
      </w:r>
      <w:proofErr w:type="spellEnd"/>
      <w:r>
        <w:t xml:space="preserve">&gt; </w:t>
      </w:r>
      <w:r>
        <w:rPr>
          <w:rFonts w:cstheme="minorHAnsi"/>
        </w:rPr>
        <w:t>≥</w:t>
      </w:r>
      <w:r>
        <w:t xml:space="preserve"> 0</w:t>
      </w:r>
    </w:p>
    <w:p w:rsidR="00B17136" w:rsidRDefault="00B17136" w:rsidP="00B17136">
      <w:pPr>
        <w:pStyle w:val="ListParagraph"/>
        <w:numPr>
          <w:ilvl w:val="1"/>
          <w:numId w:val="1"/>
        </w:numPr>
      </w:pPr>
      <w:r>
        <w:t>&lt;</w:t>
      </w:r>
      <w:proofErr w:type="spellStart"/>
      <w:r>
        <w:t>u,v</w:t>
      </w:r>
      <w:proofErr w:type="spellEnd"/>
      <w:r>
        <w:t>&gt;=&lt;</w:t>
      </w:r>
      <w:proofErr w:type="spellStart"/>
      <w:r>
        <w:t>v,u</w:t>
      </w:r>
      <w:proofErr w:type="spellEnd"/>
      <w:r>
        <w:t>&gt;</w:t>
      </w:r>
    </w:p>
    <w:p w:rsidR="00B17136" w:rsidRDefault="00B17136" w:rsidP="00B17136">
      <w:pPr>
        <w:pStyle w:val="ListParagraph"/>
        <w:numPr>
          <w:ilvl w:val="1"/>
          <w:numId w:val="1"/>
        </w:numPr>
      </w:pPr>
      <w:r>
        <w:t>&lt;</w:t>
      </w:r>
      <w:proofErr w:type="spellStart"/>
      <w:r>
        <w:t>u,v+w</w:t>
      </w:r>
      <w:proofErr w:type="spellEnd"/>
      <w:r>
        <w:t>&gt;=&lt;</w:t>
      </w:r>
      <w:proofErr w:type="spellStart"/>
      <w:r>
        <w:t>u,v</w:t>
      </w:r>
      <w:proofErr w:type="spellEnd"/>
      <w:r>
        <w:t>&gt; + &lt;</w:t>
      </w:r>
      <w:proofErr w:type="spellStart"/>
      <w:r>
        <w:t>u,w</w:t>
      </w:r>
      <w:proofErr w:type="spellEnd"/>
      <w:r>
        <w:t>&gt;</w:t>
      </w:r>
    </w:p>
    <w:p w:rsidR="00B17136" w:rsidRDefault="00B17136" w:rsidP="00B17136">
      <w:pPr>
        <w:pStyle w:val="ListParagraph"/>
        <w:numPr>
          <w:ilvl w:val="1"/>
          <w:numId w:val="1"/>
        </w:numPr>
      </w:pPr>
      <w:r>
        <w:t>&lt;</w:t>
      </w:r>
      <w:proofErr w:type="spellStart"/>
      <w:r>
        <w:t>u,kv</w:t>
      </w:r>
      <w:proofErr w:type="spellEnd"/>
      <w:r>
        <w:t>&gt;=k&lt;</w:t>
      </w:r>
      <w:proofErr w:type="spellStart"/>
      <w:r>
        <w:t>u,v</w:t>
      </w:r>
      <w:proofErr w:type="spellEnd"/>
      <w:r>
        <w:t>&gt;</w:t>
      </w:r>
    </w:p>
    <w:p w:rsidR="00B17136" w:rsidRDefault="00B17136" w:rsidP="00B17136">
      <w:pPr>
        <w:pStyle w:val="ListParagraph"/>
        <w:numPr>
          <w:ilvl w:val="0"/>
          <w:numId w:val="1"/>
        </w:numPr>
      </w:pPr>
      <w:r>
        <w:rPr>
          <w:rFonts w:cstheme="minorHAnsi"/>
        </w:rPr>
        <w:t>ǁuǁ≥0</w:t>
      </w:r>
    </w:p>
    <w:p w:rsidR="00B17136" w:rsidRPr="00B17136" w:rsidRDefault="00B17136" w:rsidP="00B17136">
      <w:pPr>
        <w:pStyle w:val="ListParagraph"/>
        <w:numPr>
          <w:ilvl w:val="0"/>
          <w:numId w:val="1"/>
        </w:numPr>
      </w:pPr>
      <w:proofErr w:type="spellStart"/>
      <w:r>
        <w:rPr>
          <w:rFonts w:cstheme="minorHAnsi"/>
        </w:rPr>
        <w:t>ǁkuǁ</w:t>
      </w:r>
      <w:proofErr w:type="spellEnd"/>
      <w:r>
        <w:rPr>
          <w:rFonts w:cstheme="minorHAnsi"/>
        </w:rPr>
        <w:t>=</w:t>
      </w:r>
      <w:proofErr w:type="spellStart"/>
      <w:r>
        <w:rPr>
          <w:rFonts w:cstheme="minorHAnsi"/>
        </w:rPr>
        <w:t>ǁkǁ.ǁuǁ</w:t>
      </w:r>
      <w:proofErr w:type="spellEnd"/>
      <w:r>
        <w:rPr>
          <w:rFonts w:cstheme="minorHAnsi"/>
        </w:rPr>
        <w:t xml:space="preserve"> where k is a constant</w:t>
      </w:r>
    </w:p>
    <w:p w:rsidR="00B17136" w:rsidRPr="00B17136" w:rsidRDefault="00B17136" w:rsidP="00B17136">
      <w:pPr>
        <w:pStyle w:val="ListParagraph"/>
        <w:numPr>
          <w:ilvl w:val="0"/>
          <w:numId w:val="1"/>
        </w:numPr>
      </w:pPr>
      <w:proofErr w:type="spellStart"/>
      <w:r>
        <w:rPr>
          <w:rFonts w:cstheme="minorHAnsi"/>
        </w:rPr>
        <w:t>ǁu+vǁ≤ǁuǁ+ǁvǁ</w:t>
      </w:r>
      <w:proofErr w:type="spellEnd"/>
      <w:r>
        <w:rPr>
          <w:rFonts w:cstheme="minorHAnsi"/>
        </w:rPr>
        <w:t xml:space="preserve"> (triangular inequality)</w:t>
      </w:r>
    </w:p>
    <w:p w:rsidR="00B17136" w:rsidRPr="00B17136" w:rsidRDefault="00B17136" w:rsidP="00B17136">
      <w:pPr>
        <w:pStyle w:val="ListParagraph"/>
        <w:numPr>
          <w:ilvl w:val="0"/>
          <w:numId w:val="1"/>
        </w:numPr>
      </w:pPr>
      <w:r>
        <w:rPr>
          <w:rFonts w:cstheme="minorHAnsi"/>
        </w:rPr>
        <w:t>ǁ&lt;</w:t>
      </w:r>
      <w:proofErr w:type="spellStart"/>
      <w:r>
        <w:rPr>
          <w:rFonts w:cstheme="minorHAnsi"/>
        </w:rPr>
        <w:t>u,v</w:t>
      </w:r>
      <w:proofErr w:type="spellEnd"/>
      <w:r>
        <w:rPr>
          <w:rFonts w:cstheme="minorHAnsi"/>
        </w:rPr>
        <w:t>&gt;</w:t>
      </w:r>
      <w:proofErr w:type="spellStart"/>
      <w:r>
        <w:rPr>
          <w:rFonts w:cstheme="minorHAnsi"/>
        </w:rPr>
        <w:t>ǁ≤ǁuǁ.ǁvǁ</w:t>
      </w:r>
      <w:proofErr w:type="spellEnd"/>
      <w:r>
        <w:rPr>
          <w:rFonts w:cstheme="minorHAnsi"/>
        </w:rPr>
        <w:t xml:space="preserve"> (</w:t>
      </w:r>
      <w:r w:rsidRPr="00B17136">
        <w:rPr>
          <w:rFonts w:cstheme="minorHAnsi"/>
        </w:rPr>
        <w:t>Cauchy–Schwarz inequality</w:t>
      </w:r>
      <w:r>
        <w:rPr>
          <w:rFonts w:cstheme="minorHAnsi"/>
        </w:rPr>
        <w:t>)</w:t>
      </w:r>
    </w:p>
    <w:p w:rsidR="00B17136" w:rsidRPr="00FE7CEF" w:rsidRDefault="00B17136" w:rsidP="00B17136">
      <w:pPr>
        <w:pStyle w:val="ListParagraph"/>
        <w:numPr>
          <w:ilvl w:val="0"/>
          <w:numId w:val="1"/>
        </w:numPr>
      </w:pPr>
      <w:r>
        <w:rPr>
          <w:rFonts w:cstheme="minorHAnsi"/>
        </w:rPr>
        <w:lastRenderedPageBreak/>
        <w:t>Cosϴ=&lt;</w:t>
      </w:r>
      <w:proofErr w:type="spellStart"/>
      <w:r>
        <w:rPr>
          <w:rFonts w:cstheme="minorHAnsi"/>
        </w:rPr>
        <w:t>u,v</w:t>
      </w:r>
      <w:proofErr w:type="spellEnd"/>
      <w:r>
        <w:rPr>
          <w:rFonts w:cstheme="minorHAnsi"/>
        </w:rPr>
        <w:t>&gt;/</w:t>
      </w:r>
      <w:r w:rsidR="00FE7CEF">
        <w:rPr>
          <w:rFonts w:cstheme="minorHAnsi"/>
        </w:rPr>
        <w:t>(</w:t>
      </w:r>
      <w:proofErr w:type="spellStart"/>
      <w:r w:rsidR="00FE7CEF">
        <w:rPr>
          <w:rFonts w:cstheme="minorHAnsi"/>
        </w:rPr>
        <w:t>ǁuǁ.ǁvǁ</w:t>
      </w:r>
      <w:proofErr w:type="spellEnd"/>
      <w:r w:rsidR="00FE7CEF">
        <w:rPr>
          <w:rFonts w:cstheme="minorHAnsi"/>
        </w:rPr>
        <w:t>)</w:t>
      </w:r>
    </w:p>
    <w:p w:rsidR="00FE7CEF" w:rsidRPr="00FE7CEF" w:rsidRDefault="00FE7CEF" w:rsidP="00B17136">
      <w:pPr>
        <w:pStyle w:val="ListParagraph"/>
        <w:numPr>
          <w:ilvl w:val="0"/>
          <w:numId w:val="1"/>
        </w:numPr>
      </w:pPr>
      <w:proofErr w:type="spellStart"/>
      <w:r>
        <w:rPr>
          <w:rFonts w:cstheme="minorHAnsi"/>
        </w:rPr>
        <w:t>ǁ</w:t>
      </w:r>
      <w:r w:rsidR="005F0488">
        <w:rPr>
          <w:rFonts w:cstheme="minorHAnsi"/>
        </w:rPr>
        <w:t>uǁ</w:t>
      </w:r>
      <w:proofErr w:type="spellEnd"/>
      <w:r w:rsidR="005F0488">
        <w:rPr>
          <w:rFonts w:cstheme="minorHAnsi"/>
        </w:rPr>
        <w:t>=√(&lt;</w:t>
      </w:r>
      <w:proofErr w:type="spellStart"/>
      <w:r w:rsidR="005F0488">
        <w:rPr>
          <w:rFonts w:cstheme="minorHAnsi"/>
        </w:rPr>
        <w:t>u,u</w:t>
      </w:r>
      <w:proofErr w:type="spellEnd"/>
      <w:r>
        <w:rPr>
          <w:rFonts w:cstheme="minorHAnsi"/>
        </w:rPr>
        <w:t>&gt;)</w:t>
      </w:r>
    </w:p>
    <w:p w:rsidR="00FE7CEF" w:rsidRPr="00FE7CEF" w:rsidRDefault="00FE7CEF" w:rsidP="00B17136">
      <w:pPr>
        <w:pStyle w:val="ListParagraph"/>
        <w:numPr>
          <w:ilvl w:val="0"/>
          <w:numId w:val="1"/>
        </w:numPr>
      </w:pPr>
      <w:r>
        <w:rPr>
          <w:rFonts w:cstheme="minorHAnsi"/>
        </w:rPr>
        <w:t>D(</w:t>
      </w:r>
      <w:proofErr w:type="spellStart"/>
      <w:r>
        <w:rPr>
          <w:rFonts w:cstheme="minorHAnsi"/>
        </w:rPr>
        <w:t>u,v</w:t>
      </w:r>
      <w:proofErr w:type="spellEnd"/>
      <w:r>
        <w:rPr>
          <w:rFonts w:cstheme="minorHAnsi"/>
        </w:rPr>
        <w:t>)=</w:t>
      </w:r>
      <w:r w:rsidRPr="00FE7CE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ǁu-vǁ</w:t>
      </w:r>
      <w:proofErr w:type="spellEnd"/>
      <w:r>
        <w:rPr>
          <w:rFonts w:cstheme="minorHAnsi"/>
        </w:rPr>
        <w:t xml:space="preserve"> (distance between u and v)</w:t>
      </w:r>
    </w:p>
    <w:p w:rsidR="00FE7CEF" w:rsidRPr="00FE7CEF" w:rsidRDefault="00FE7CEF" w:rsidP="00B17136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Col(A): </w:t>
      </w:r>
      <w:r w:rsidRPr="00FE7CEF">
        <w:rPr>
          <w:rFonts w:cstheme="minorHAnsi"/>
        </w:rPr>
        <w:sym w:font="Wingdings" w:char="F0E0"/>
      </w:r>
      <w:r>
        <w:rPr>
          <w:rFonts w:cstheme="minorHAnsi"/>
        </w:rPr>
        <w:t xml:space="preserve"> put A in REF, then take the pivot columns from the original matrix (not from the REF)</w:t>
      </w:r>
    </w:p>
    <w:p w:rsidR="00FE7CEF" w:rsidRPr="00FE7CEF" w:rsidRDefault="00FE7CEF" w:rsidP="00B17136">
      <w:pPr>
        <w:pStyle w:val="ListParagraph"/>
        <w:numPr>
          <w:ilvl w:val="0"/>
          <w:numId w:val="1"/>
        </w:numPr>
      </w:pPr>
      <w:r>
        <w:rPr>
          <w:rFonts w:cstheme="minorHAnsi"/>
        </w:rPr>
        <w:t>Row(A):</w:t>
      </w:r>
      <w:r w:rsidRPr="00FE7CEF">
        <w:rPr>
          <w:rFonts w:cstheme="minorHAnsi"/>
        </w:rPr>
        <w:sym w:font="Wingdings" w:char="F0E0"/>
      </w:r>
      <w:r>
        <w:rPr>
          <w:rFonts w:cstheme="minorHAnsi"/>
        </w:rPr>
        <w:t xml:space="preserve"> put A in REF, then take the pivot rows from the REF matrix</w:t>
      </w:r>
    </w:p>
    <w:p w:rsidR="00FE7CEF" w:rsidRPr="00FE7CEF" w:rsidRDefault="00FE7CEF" w:rsidP="00B17136">
      <w:pPr>
        <w:pStyle w:val="ListParagraph"/>
        <w:numPr>
          <w:ilvl w:val="0"/>
          <w:numId w:val="1"/>
        </w:numPr>
      </w:pPr>
      <w:proofErr w:type="spellStart"/>
      <w:r>
        <w:rPr>
          <w:rFonts w:cstheme="minorHAnsi"/>
        </w:rPr>
        <w:t>C</w:t>
      </w:r>
      <w:r>
        <w:rPr>
          <w:rFonts w:cstheme="minorHAnsi"/>
          <w:vertAlign w:val="subscript"/>
        </w:rPr>
        <w:t>i</w:t>
      </w:r>
      <w:proofErr w:type="spellEnd"/>
      <w:r>
        <w:rPr>
          <w:rFonts w:cstheme="minorHAnsi"/>
        </w:rPr>
        <w:t>=&lt;v</w:t>
      </w:r>
      <w:r>
        <w:rPr>
          <w:rFonts w:cstheme="minorHAnsi"/>
          <w:vertAlign w:val="subscript"/>
        </w:rPr>
        <w:t xml:space="preserve">i </w:t>
      </w:r>
      <w:r>
        <w:rPr>
          <w:rFonts w:cstheme="minorHAnsi"/>
        </w:rPr>
        <w:t>, v&gt;</w:t>
      </w:r>
    </w:p>
    <w:p w:rsidR="00FE7CEF" w:rsidRPr="00FE7CEF" w:rsidRDefault="00FE7CEF" w:rsidP="00B17136">
      <w:pPr>
        <w:pStyle w:val="ListParagraph"/>
        <w:numPr>
          <w:ilvl w:val="0"/>
          <w:numId w:val="1"/>
        </w:numPr>
      </w:pPr>
      <w:proofErr w:type="spellStart"/>
      <w:r>
        <w:rPr>
          <w:rFonts w:cstheme="minorHAnsi"/>
        </w:rPr>
        <w:t>Proj</w:t>
      </w:r>
      <w:r>
        <w:rPr>
          <w:rFonts w:cstheme="minorHAnsi"/>
          <w:vertAlign w:val="superscript"/>
        </w:rPr>
        <w:t>u</w:t>
      </w:r>
      <w:proofErr w:type="spellEnd"/>
      <w:r>
        <w:rPr>
          <w:rFonts w:cstheme="minorHAnsi"/>
          <w:vertAlign w:val="superscript"/>
        </w:rPr>
        <w:t xml:space="preserve"> </w:t>
      </w:r>
      <w:r>
        <w:rPr>
          <w:rFonts w:cstheme="minorHAnsi"/>
          <w:vertAlign w:val="subscript"/>
        </w:rPr>
        <w:t>v</w:t>
      </w:r>
      <w:r>
        <w:rPr>
          <w:rFonts w:cstheme="minorHAnsi"/>
        </w:rPr>
        <w:t>= (&lt;</w:t>
      </w:r>
      <w:proofErr w:type="spellStart"/>
      <w:r>
        <w:rPr>
          <w:rFonts w:cstheme="minorHAnsi"/>
        </w:rPr>
        <w:t>u</w:t>
      </w:r>
      <w:proofErr w:type="gramStart"/>
      <w:r>
        <w:rPr>
          <w:rFonts w:cstheme="minorHAnsi"/>
        </w:rPr>
        <w:t>,v</w:t>
      </w:r>
      <w:proofErr w:type="spellEnd"/>
      <w:proofErr w:type="gramEnd"/>
      <w:r>
        <w:rPr>
          <w:rFonts w:cstheme="minorHAnsi"/>
        </w:rPr>
        <w:t>&gt;/ǁvǁ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). V</w:t>
      </w:r>
    </w:p>
    <w:p w:rsidR="00FE7CEF" w:rsidRPr="00FE7CEF" w:rsidRDefault="00FE7CEF" w:rsidP="00B17136">
      <w:pPr>
        <w:pStyle w:val="ListParagraph"/>
        <w:numPr>
          <w:ilvl w:val="0"/>
          <w:numId w:val="1"/>
        </w:numPr>
      </w:pPr>
      <w:r>
        <w:t>U-</w:t>
      </w:r>
      <w:r w:rsidRPr="00FE7CE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Proj</w:t>
      </w:r>
      <w:r>
        <w:rPr>
          <w:rFonts w:cstheme="minorHAnsi"/>
          <w:vertAlign w:val="superscript"/>
        </w:rPr>
        <w:t>u</w:t>
      </w:r>
      <w:proofErr w:type="spellEnd"/>
      <w:r>
        <w:rPr>
          <w:rFonts w:cstheme="minorHAnsi"/>
          <w:vertAlign w:val="superscript"/>
        </w:rPr>
        <w:t xml:space="preserve"> </w:t>
      </w:r>
      <w:r>
        <w:rPr>
          <w:rFonts w:cstheme="minorHAnsi"/>
          <w:vertAlign w:val="subscript"/>
        </w:rPr>
        <w:t xml:space="preserve">v </w:t>
      </w:r>
      <w:r>
        <w:rPr>
          <w:rFonts w:cstheme="minorHAnsi"/>
        </w:rPr>
        <w:t>and V are orthogonal</w:t>
      </w:r>
    </w:p>
    <w:p w:rsidR="00FE7CEF" w:rsidRDefault="00FE7CEF" w:rsidP="00B17136">
      <w:pPr>
        <w:pStyle w:val="ListParagraph"/>
        <w:numPr>
          <w:ilvl w:val="0"/>
          <w:numId w:val="1"/>
        </w:numPr>
      </w:pPr>
      <w:r>
        <w:t>Gran Schmidt process:</w:t>
      </w:r>
    </w:p>
    <w:p w:rsidR="00FE7CEF" w:rsidRPr="00FE7CEF" w:rsidRDefault="00FE7CEF" w:rsidP="00FE7CEF">
      <w:pPr>
        <w:pStyle w:val="ListParagraph"/>
        <w:numPr>
          <w:ilvl w:val="1"/>
          <w:numId w:val="1"/>
        </w:numPr>
      </w:pPr>
      <w:r>
        <w:t>W</w:t>
      </w:r>
      <w:r>
        <w:rPr>
          <w:vertAlign w:val="subscript"/>
        </w:rPr>
        <w:t>1</w:t>
      </w:r>
      <w:r>
        <w:t>=V</w:t>
      </w:r>
      <w:r>
        <w:rPr>
          <w:vertAlign w:val="subscript"/>
        </w:rPr>
        <w:t>1</w:t>
      </w:r>
    </w:p>
    <w:p w:rsidR="00FE7CEF" w:rsidRPr="00FE7CEF" w:rsidRDefault="00FE7CEF" w:rsidP="00FE7CEF">
      <w:pPr>
        <w:pStyle w:val="ListParagraph"/>
        <w:numPr>
          <w:ilvl w:val="1"/>
          <w:numId w:val="1"/>
        </w:numPr>
      </w:pPr>
      <w:r>
        <w:t>W</w:t>
      </w:r>
      <w:r>
        <w:rPr>
          <w:vertAlign w:val="subscript"/>
        </w:rPr>
        <w:t>2</w:t>
      </w:r>
      <w:r>
        <w:t>=V</w:t>
      </w:r>
      <w:r>
        <w:rPr>
          <w:vertAlign w:val="subscript"/>
        </w:rPr>
        <w:t>2</w:t>
      </w:r>
      <w:r>
        <w:t>-</w:t>
      </w:r>
      <w:r w:rsidRPr="00FE7CEF">
        <w:rPr>
          <w:rFonts w:cstheme="minorHAnsi"/>
        </w:rPr>
        <w:t xml:space="preserve"> </w:t>
      </w:r>
      <w:r>
        <w:rPr>
          <w:rFonts w:cstheme="minorHAnsi"/>
        </w:rPr>
        <w:t>Proj</w:t>
      </w:r>
      <w:r>
        <w:rPr>
          <w:rFonts w:cstheme="minorHAnsi"/>
          <w:vertAlign w:val="superscript"/>
        </w:rPr>
        <w:t xml:space="preserve">v2 </w:t>
      </w:r>
      <w:r>
        <w:rPr>
          <w:rFonts w:cstheme="minorHAnsi"/>
          <w:vertAlign w:val="subscript"/>
        </w:rPr>
        <w:t>w1</w:t>
      </w:r>
    </w:p>
    <w:p w:rsidR="00FE7CEF" w:rsidRPr="00FE7CEF" w:rsidRDefault="00FE7CEF" w:rsidP="00FE7CEF">
      <w:pPr>
        <w:pStyle w:val="ListParagraph"/>
        <w:numPr>
          <w:ilvl w:val="1"/>
          <w:numId w:val="1"/>
        </w:numPr>
      </w:pPr>
      <w:r>
        <w:t>W</w:t>
      </w:r>
      <w:r>
        <w:rPr>
          <w:vertAlign w:val="subscript"/>
        </w:rPr>
        <w:t>3</w:t>
      </w:r>
      <w:r>
        <w:t>=V</w:t>
      </w:r>
      <w:r>
        <w:rPr>
          <w:vertAlign w:val="subscript"/>
        </w:rPr>
        <w:t>3</w:t>
      </w:r>
      <w:r>
        <w:t>=</w:t>
      </w:r>
      <w:r w:rsidRPr="00FE7CEF">
        <w:rPr>
          <w:rFonts w:cstheme="minorHAnsi"/>
        </w:rPr>
        <w:t xml:space="preserve"> </w:t>
      </w:r>
      <w:r>
        <w:rPr>
          <w:rFonts w:cstheme="minorHAnsi"/>
        </w:rPr>
        <w:t>Proj</w:t>
      </w:r>
      <w:r>
        <w:rPr>
          <w:rFonts w:cstheme="minorHAnsi"/>
          <w:vertAlign w:val="superscript"/>
        </w:rPr>
        <w:t>v3</w:t>
      </w:r>
      <w:r>
        <w:rPr>
          <w:rFonts w:cstheme="minorHAnsi"/>
          <w:vertAlign w:val="subscript"/>
        </w:rPr>
        <w:t>w1</w:t>
      </w:r>
      <w:r>
        <w:rPr>
          <w:rFonts w:cstheme="minorHAnsi"/>
        </w:rPr>
        <w:t>-</w:t>
      </w:r>
      <w:r w:rsidRPr="00FE7CEF">
        <w:rPr>
          <w:rFonts w:cstheme="minorHAnsi"/>
        </w:rPr>
        <w:t xml:space="preserve"> </w:t>
      </w:r>
      <w:r>
        <w:rPr>
          <w:rFonts w:cstheme="minorHAnsi"/>
        </w:rPr>
        <w:t>Proj</w:t>
      </w:r>
      <w:r>
        <w:rPr>
          <w:rFonts w:cstheme="minorHAnsi"/>
          <w:vertAlign w:val="superscript"/>
        </w:rPr>
        <w:t xml:space="preserve">v3 </w:t>
      </w:r>
      <w:r>
        <w:rPr>
          <w:rFonts w:cstheme="minorHAnsi"/>
          <w:vertAlign w:val="subscript"/>
        </w:rPr>
        <w:t>w2</w:t>
      </w:r>
    </w:p>
    <w:p w:rsidR="00FE7CEF" w:rsidRDefault="00FE7CEF" w:rsidP="00FE7CEF">
      <w:pPr>
        <w:pStyle w:val="ListParagraph"/>
        <w:numPr>
          <w:ilvl w:val="1"/>
          <w:numId w:val="1"/>
        </w:numPr>
      </w:pPr>
      <w:r>
        <w:t>…</w:t>
      </w:r>
    </w:p>
    <w:p w:rsidR="00FE7CEF" w:rsidRPr="00774F7B" w:rsidRDefault="00774F7B" w:rsidP="00774F7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W</w:t>
      </w:r>
      <w:r>
        <w:rPr>
          <w:rFonts w:ascii="Cambria Math" w:hAnsi="Cambria Math" w:cs="Cambria Math"/>
          <w:color w:val="000000"/>
          <w:shd w:val="clear" w:color="auto" w:fill="FFFFFF"/>
          <w:vertAlign w:val="superscript"/>
        </w:rPr>
        <w:t xml:space="preserve">⊥ </w:t>
      </w:r>
      <w:r w:rsidR="001B47B4">
        <w:rPr>
          <w:rFonts w:cstheme="minorHAnsi"/>
          <w:color w:val="000000"/>
          <w:shd w:val="clear" w:color="auto" w:fill="FFFFFF"/>
        </w:rPr>
        <w:t>is a sub</w:t>
      </w:r>
      <w:r>
        <w:rPr>
          <w:rFonts w:cstheme="minorHAnsi"/>
          <w:color w:val="000000"/>
          <w:shd w:val="clear" w:color="auto" w:fill="FFFFFF"/>
        </w:rPr>
        <w:t>spac</w:t>
      </w:r>
      <w:r w:rsidR="001B47B4">
        <w:rPr>
          <w:rFonts w:cstheme="minorHAnsi"/>
          <w:color w:val="000000"/>
          <w:shd w:val="clear" w:color="auto" w:fill="FFFFFF"/>
        </w:rPr>
        <w:t>e</w:t>
      </w:r>
    </w:p>
    <w:p w:rsidR="00774F7B" w:rsidRPr="00774F7B" w:rsidRDefault="00774F7B" w:rsidP="00774F7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W</w:t>
      </w:r>
      <w:r>
        <w:rPr>
          <w:rFonts w:ascii="Cambria Math" w:hAnsi="Cambria Math" w:cs="Cambria Math"/>
          <w:color w:val="000000"/>
          <w:shd w:val="clear" w:color="auto" w:fill="FFFFFF"/>
          <w:vertAlign w:val="superscript"/>
        </w:rPr>
        <w:t>⊥</w:t>
      </w:r>
      <w:r>
        <w:rPr>
          <w:rFonts w:cstheme="minorHAnsi"/>
          <w:color w:val="000000"/>
          <w:shd w:val="clear" w:color="auto" w:fill="FFFFFF"/>
        </w:rPr>
        <w:t>∩W={0}</w:t>
      </w:r>
    </w:p>
    <w:p w:rsidR="00774F7B" w:rsidRPr="00774F7B" w:rsidRDefault="00D60968" w:rsidP="00774F7B">
      <w:pPr>
        <w:pStyle w:val="ListParagraph"/>
        <w:numPr>
          <w:ilvl w:val="0"/>
          <w:numId w:val="1"/>
        </w:num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dim</w:t>
      </w:r>
      <w:r w:rsidR="00774F7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V</w:t>
      </w:r>
      <w:proofErr w:type="spellEnd"/>
      <w:r w:rsidR="00774F7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=</w:t>
      </w:r>
      <w:r w:rsidR="00774F7B" w:rsidRPr="00774F7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dim</w:t>
      </w:r>
      <w:r w:rsidR="00774F7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W</w:t>
      </w:r>
      <w:proofErr w:type="spellEnd"/>
      <w:r w:rsidR="00774F7B">
        <w:rPr>
          <w:rFonts w:ascii="Cambria Math" w:hAnsi="Cambria Math" w:cs="Cambria Math"/>
          <w:color w:val="000000"/>
          <w:shd w:val="clear" w:color="auto" w:fill="FFFFFF"/>
          <w:vertAlign w:val="superscript"/>
        </w:rPr>
        <w:t>⊥</w:t>
      </w:r>
      <w:r>
        <w:rPr>
          <w:rFonts w:cstheme="minorHAnsi"/>
          <w:color w:val="000000"/>
          <w:shd w:val="clear" w:color="auto" w:fill="FFFFFF"/>
        </w:rPr>
        <w:t xml:space="preserve">+ </w:t>
      </w:r>
      <w:proofErr w:type="spellStart"/>
      <w:r>
        <w:rPr>
          <w:rFonts w:cstheme="minorHAnsi"/>
          <w:color w:val="000000"/>
          <w:shd w:val="clear" w:color="auto" w:fill="FFFFFF"/>
        </w:rPr>
        <w:t>dim</w:t>
      </w:r>
      <w:r w:rsidR="00774F7B">
        <w:rPr>
          <w:rFonts w:cstheme="minorHAnsi"/>
          <w:color w:val="000000"/>
          <w:shd w:val="clear" w:color="auto" w:fill="FFFFFF"/>
        </w:rPr>
        <w:t>W</w:t>
      </w:r>
      <w:proofErr w:type="spellEnd"/>
    </w:p>
    <w:p w:rsidR="00774F7B" w:rsidRPr="00774F7B" w:rsidRDefault="00774F7B" w:rsidP="00774F7B">
      <w:pPr>
        <w:pStyle w:val="ListParagraph"/>
        <w:numPr>
          <w:ilvl w:val="0"/>
          <w:numId w:val="1"/>
        </w:num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N(A</w:t>
      </w:r>
      <w:r>
        <w:rPr>
          <w:rFonts w:cstheme="minorHAnsi"/>
          <w:color w:val="000000"/>
          <w:sz w:val="20"/>
          <w:szCs w:val="20"/>
          <w:shd w:val="clear" w:color="auto" w:fill="FFFFFF"/>
          <w:vertAlign w:val="superscript"/>
        </w:rPr>
        <w:t>t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)= y/</w:t>
      </w:r>
      <w:proofErr w:type="spellStart"/>
      <w:r>
        <w:rPr>
          <w:rFonts w:cstheme="minorHAnsi"/>
          <w:color w:val="000000"/>
          <w:sz w:val="20"/>
          <w:szCs w:val="20"/>
          <w:shd w:val="clear" w:color="auto" w:fill="FFFFFF"/>
        </w:rPr>
        <w:t>A</w:t>
      </w:r>
      <w:r>
        <w:rPr>
          <w:rFonts w:cstheme="minorHAnsi"/>
          <w:color w:val="000000"/>
          <w:sz w:val="20"/>
          <w:szCs w:val="20"/>
          <w:shd w:val="clear" w:color="auto" w:fill="FFFFFF"/>
          <w:vertAlign w:val="superscript"/>
        </w:rPr>
        <w:t>t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y</w:t>
      </w:r>
      <w:proofErr w:type="spellEnd"/>
      <w:r>
        <w:rPr>
          <w:rFonts w:cstheme="minorHAnsi"/>
          <w:color w:val="000000"/>
          <w:sz w:val="20"/>
          <w:szCs w:val="20"/>
          <w:shd w:val="clear" w:color="auto" w:fill="FFFFFF"/>
        </w:rPr>
        <w:t>=0 (definition)</w:t>
      </w:r>
    </w:p>
    <w:p w:rsidR="00774F7B" w:rsidRPr="00774F7B" w:rsidRDefault="00774F7B" w:rsidP="00774F7B">
      <w:pPr>
        <w:pStyle w:val="ListParagraph"/>
        <w:numPr>
          <w:ilvl w:val="0"/>
          <w:numId w:val="1"/>
        </w:num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N(A)= x/Ax=0</w:t>
      </w:r>
    </w:p>
    <w:p w:rsidR="00774F7B" w:rsidRPr="00774F7B" w:rsidRDefault="00774F7B" w:rsidP="00774F7B">
      <w:pPr>
        <w:pStyle w:val="ListParagraph"/>
        <w:numPr>
          <w:ilvl w:val="0"/>
          <w:numId w:val="1"/>
        </w:numPr>
      </w:pPr>
      <w:r>
        <w:t>N(A)=(</w:t>
      </w:r>
      <w:proofErr w:type="spellStart"/>
      <w:r>
        <w:t>rowA</w:t>
      </w:r>
      <w:proofErr w:type="spellEnd"/>
      <w:r>
        <w:t>)</w:t>
      </w:r>
      <w:r w:rsidRPr="00774F7B">
        <w:rPr>
          <w:rFonts w:ascii="Cambria Math" w:hAnsi="Cambria Math" w:cs="Cambria Math"/>
          <w:color w:val="000000"/>
          <w:shd w:val="clear" w:color="auto" w:fill="FFFFFF"/>
          <w:vertAlign w:val="superscript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  <w:vertAlign w:val="superscript"/>
        </w:rPr>
        <w:t>⊥</w:t>
      </w:r>
    </w:p>
    <w:p w:rsidR="00774F7B" w:rsidRPr="00774F7B" w:rsidRDefault="00774F7B" w:rsidP="00774F7B">
      <w:pPr>
        <w:pStyle w:val="ListParagraph"/>
        <w:numPr>
          <w:ilvl w:val="0"/>
          <w:numId w:val="1"/>
        </w:numPr>
      </w:pPr>
      <w:r>
        <w:t>N(A</w:t>
      </w:r>
      <w:r>
        <w:rPr>
          <w:vertAlign w:val="superscript"/>
        </w:rPr>
        <w:t>t</w:t>
      </w:r>
      <w:r>
        <w:t>)=(</w:t>
      </w:r>
      <w:proofErr w:type="spellStart"/>
      <w:r>
        <w:t>colA</w:t>
      </w:r>
      <w:proofErr w:type="spellEnd"/>
      <w:r>
        <w:t>)</w:t>
      </w:r>
      <w:r w:rsidRPr="00774F7B">
        <w:rPr>
          <w:rFonts w:ascii="Cambria Math" w:hAnsi="Cambria Math" w:cs="Cambria Math"/>
          <w:color w:val="000000"/>
          <w:shd w:val="clear" w:color="auto" w:fill="FFFFFF"/>
          <w:vertAlign w:val="superscript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  <w:vertAlign w:val="superscript"/>
        </w:rPr>
        <w:t>⊥</w:t>
      </w:r>
    </w:p>
    <w:p w:rsidR="00774F7B" w:rsidRPr="00774F7B" w:rsidRDefault="002C5CA2" w:rsidP="00774F7B">
      <w:pPr>
        <w:pStyle w:val="ListParagraph"/>
        <w:numPr>
          <w:ilvl w:val="0"/>
          <w:numId w:val="1"/>
        </w:numPr>
      </w:pPr>
      <w:proofErr w:type="spellStart"/>
      <w:r>
        <w:t>Proj</w:t>
      </w:r>
      <w:r w:rsidR="00774F7B">
        <w:rPr>
          <w:vertAlign w:val="superscript"/>
        </w:rPr>
        <w:t>v</w:t>
      </w:r>
      <w:proofErr w:type="spellEnd"/>
      <w:r w:rsidR="00774F7B">
        <w:rPr>
          <w:vertAlign w:val="superscript"/>
        </w:rPr>
        <w:t xml:space="preserve"> </w:t>
      </w:r>
      <w:r w:rsidR="00774F7B" w:rsidRPr="00774F7B">
        <w:rPr>
          <w:b/>
          <w:bCs/>
          <w:vertAlign w:val="subscript"/>
        </w:rPr>
        <w:t>W</w:t>
      </w:r>
      <w:r w:rsidR="00774F7B">
        <w:rPr>
          <w:b/>
          <w:bCs/>
        </w:rPr>
        <w:t>=</w:t>
      </w:r>
      <w:proofErr w:type="gramStart"/>
      <w:r w:rsidR="00774F7B" w:rsidRPr="00774F7B">
        <w:rPr>
          <w:rFonts w:cstheme="minorHAnsi"/>
        </w:rPr>
        <w:t>Σ</w:t>
      </w:r>
      <w:r w:rsidR="00774F7B">
        <w:rPr>
          <w:rFonts w:cstheme="minorHAnsi"/>
        </w:rPr>
        <w:t>(</w:t>
      </w:r>
      <w:proofErr w:type="gramEnd"/>
      <w:r w:rsidR="00774F7B">
        <w:rPr>
          <w:rFonts w:cstheme="minorHAnsi"/>
        </w:rPr>
        <w:t>&lt;</w:t>
      </w:r>
      <w:proofErr w:type="spellStart"/>
      <w:r w:rsidR="00774F7B">
        <w:rPr>
          <w:rFonts w:cstheme="minorHAnsi"/>
        </w:rPr>
        <w:t>b,w</w:t>
      </w:r>
      <w:r w:rsidR="00774F7B">
        <w:rPr>
          <w:rFonts w:cstheme="minorHAnsi"/>
          <w:vertAlign w:val="subscript"/>
        </w:rPr>
        <w:t>i</w:t>
      </w:r>
      <w:proofErr w:type="spellEnd"/>
      <w:r w:rsidR="00774F7B">
        <w:rPr>
          <w:rFonts w:cstheme="minorHAnsi"/>
        </w:rPr>
        <w:t>&gt;/ǁw</w:t>
      </w:r>
      <w:r w:rsidR="00774F7B">
        <w:rPr>
          <w:rFonts w:cstheme="minorHAnsi"/>
          <w:vertAlign w:val="subscript"/>
        </w:rPr>
        <w:t>i</w:t>
      </w:r>
      <w:r w:rsidR="00774F7B">
        <w:rPr>
          <w:rFonts w:cstheme="minorHAnsi"/>
        </w:rPr>
        <w:t>ǁ</w:t>
      </w:r>
      <w:r w:rsidR="00774F7B">
        <w:rPr>
          <w:rFonts w:cstheme="minorHAnsi"/>
          <w:vertAlign w:val="superscript"/>
        </w:rPr>
        <w:t>2</w:t>
      </w:r>
      <w:r w:rsidR="00774F7B">
        <w:rPr>
          <w:rFonts w:cstheme="minorHAnsi"/>
        </w:rPr>
        <w:t>). W</w:t>
      </w:r>
      <w:r w:rsidR="00774F7B">
        <w:rPr>
          <w:rFonts w:cstheme="minorHAnsi"/>
          <w:vertAlign w:val="subscript"/>
        </w:rPr>
        <w:t>i</w:t>
      </w:r>
      <w:r w:rsidR="00774F7B">
        <w:rPr>
          <w:rFonts w:cstheme="minorHAnsi"/>
        </w:rPr>
        <w:t xml:space="preserve"> Where W is an </w:t>
      </w:r>
      <w:r w:rsidR="00774F7B">
        <w:rPr>
          <w:rFonts w:cstheme="minorHAnsi"/>
          <w:b/>
          <w:bCs/>
        </w:rPr>
        <w:t>Orthogonal</w:t>
      </w:r>
      <w:r w:rsidR="00774F7B">
        <w:rPr>
          <w:rFonts w:cstheme="minorHAnsi"/>
        </w:rPr>
        <w:t xml:space="preserve"> basis</w:t>
      </w:r>
    </w:p>
    <w:p w:rsidR="00774F7B" w:rsidRPr="002C5CA2" w:rsidRDefault="00774F7B" w:rsidP="00774F7B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Ax=b is inconsistent if b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9F9F9"/>
        </w:rPr>
        <w:t>∉</w:t>
      </w:r>
      <w:r w:rsidR="002C5CA2">
        <w:rPr>
          <w:rFonts w:ascii="Cambria Math" w:hAnsi="Cambria Math" w:cs="Cambria Math"/>
          <w:color w:val="000000"/>
          <w:sz w:val="20"/>
          <w:szCs w:val="20"/>
          <w:shd w:val="clear" w:color="auto" w:fill="F9F9F9"/>
        </w:rPr>
        <w:t xml:space="preserve"> </w:t>
      </w:r>
      <w:r w:rsidR="002C5CA2" w:rsidRPr="002C5CA2">
        <w:rPr>
          <w:rFonts w:cstheme="minorHAnsi"/>
          <w:color w:val="000000"/>
          <w:sz w:val="20"/>
          <w:szCs w:val="20"/>
          <w:shd w:val="clear" w:color="auto" w:fill="F9F9F9"/>
        </w:rPr>
        <w:t>col(A)</w:t>
      </w:r>
    </w:p>
    <w:p w:rsidR="002C5CA2" w:rsidRDefault="002C5CA2" w:rsidP="002C5CA2">
      <w:pPr>
        <w:pStyle w:val="ListParagraph"/>
        <w:numPr>
          <w:ilvl w:val="0"/>
          <w:numId w:val="1"/>
        </w:numPr>
      </w:pPr>
      <w:r>
        <w:rPr>
          <w:rFonts w:cstheme="minorHAnsi"/>
          <w:color w:val="000000"/>
          <w:sz w:val="20"/>
          <w:szCs w:val="20"/>
          <w:shd w:val="clear" w:color="auto" w:fill="F9F9F9"/>
        </w:rPr>
        <w:t>Ax=</w:t>
      </w:r>
      <w:r w:rsidRPr="002C5CA2">
        <w:t xml:space="preserve"> </w:t>
      </w:r>
      <w:proofErr w:type="spellStart"/>
      <w:r>
        <w:t>Proj</w:t>
      </w:r>
      <w:r>
        <w:rPr>
          <w:vertAlign w:val="superscript"/>
        </w:rPr>
        <w:t>v</w:t>
      </w:r>
      <w:proofErr w:type="spellEnd"/>
      <w:r>
        <w:rPr>
          <w:vertAlign w:val="superscript"/>
        </w:rPr>
        <w:t xml:space="preserve"> </w:t>
      </w:r>
      <w:r>
        <w:rPr>
          <w:b/>
          <w:bCs/>
          <w:vertAlign w:val="subscript"/>
        </w:rPr>
        <w:t>Col(A)</w:t>
      </w:r>
      <w:r>
        <w:t xml:space="preserve"> is the closest vector for the system to be consistent</w:t>
      </w:r>
    </w:p>
    <w:p w:rsidR="002C5CA2" w:rsidRPr="00B84414" w:rsidRDefault="00B84414" w:rsidP="002C5CA2">
      <w:pPr>
        <w:pStyle w:val="ListParagraph"/>
        <w:numPr>
          <w:ilvl w:val="0"/>
          <w:numId w:val="1"/>
        </w:numPr>
        <w:rPr>
          <w:b/>
          <w:bCs/>
          <w:color w:val="FF0000"/>
          <w:sz w:val="30"/>
        </w:rPr>
      </w:pPr>
      <w:r w:rsidRPr="00B84414">
        <w:rPr>
          <w:b/>
          <w:bCs/>
          <w:color w:val="FF0000"/>
          <w:sz w:val="30"/>
        </w:rPr>
        <w:t>Least mean square solutions</w:t>
      </w:r>
    </w:p>
    <w:p w:rsidR="002C5CA2" w:rsidRDefault="002C5CA2" w:rsidP="002C5CA2">
      <w:pPr>
        <w:pStyle w:val="ListParagraph"/>
        <w:numPr>
          <w:ilvl w:val="0"/>
          <w:numId w:val="1"/>
        </w:numPr>
      </w:pPr>
      <w:r w:rsidRPr="002C5CA2">
        <w:rPr>
          <w:rFonts w:cstheme="minorHAnsi"/>
          <w:b/>
          <w:bCs/>
        </w:rPr>
        <w:t>ẍ</w:t>
      </w:r>
      <w:r>
        <w:t xml:space="preserve"> is the least mean square solution</w:t>
      </w:r>
    </w:p>
    <w:p w:rsidR="002C5CA2" w:rsidRPr="002C5CA2" w:rsidRDefault="002C5CA2" w:rsidP="002C5CA2">
      <w:pPr>
        <w:pStyle w:val="ListParagraph"/>
        <w:numPr>
          <w:ilvl w:val="0"/>
          <w:numId w:val="1"/>
        </w:numPr>
      </w:pPr>
      <w:r>
        <w:t xml:space="preserve">Procedure to find </w:t>
      </w:r>
      <w:r w:rsidRPr="002C5CA2">
        <w:rPr>
          <w:rFonts w:cstheme="minorHAnsi"/>
          <w:b/>
          <w:bCs/>
        </w:rPr>
        <w:t>ẍ</w:t>
      </w:r>
    </w:p>
    <w:p w:rsidR="002C5CA2" w:rsidRPr="002C5CA2" w:rsidRDefault="002C5CA2" w:rsidP="002C5CA2">
      <w:pPr>
        <w:pStyle w:val="ListParagraph"/>
        <w:numPr>
          <w:ilvl w:val="1"/>
          <w:numId w:val="1"/>
        </w:numPr>
      </w:pPr>
      <w:r>
        <w:rPr>
          <w:rFonts w:cstheme="minorHAnsi"/>
        </w:rPr>
        <w:t>Find a basis for col(A) (by placing in REF and taking the pivot columns from the original matrix)</w:t>
      </w:r>
    </w:p>
    <w:p w:rsidR="002C5CA2" w:rsidRPr="002C5CA2" w:rsidRDefault="002C5CA2" w:rsidP="002C5CA2">
      <w:pPr>
        <w:pStyle w:val="ListParagraph"/>
        <w:numPr>
          <w:ilvl w:val="1"/>
          <w:numId w:val="1"/>
        </w:numPr>
      </w:pPr>
      <w:r>
        <w:rPr>
          <w:rFonts w:cstheme="minorHAnsi"/>
        </w:rPr>
        <w:t>Use Gran Schmidt to find orthogonal matrix</w:t>
      </w:r>
    </w:p>
    <w:p w:rsidR="002C5CA2" w:rsidRPr="002C5CA2" w:rsidRDefault="002C5CA2" w:rsidP="002C5CA2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Find </w:t>
      </w:r>
      <w:proofErr w:type="spellStart"/>
      <w:r>
        <w:t>Proj</w:t>
      </w:r>
      <w:r>
        <w:rPr>
          <w:vertAlign w:val="superscript"/>
        </w:rPr>
        <w:t>v</w:t>
      </w:r>
      <w:proofErr w:type="spellEnd"/>
      <w:r>
        <w:rPr>
          <w:vertAlign w:val="superscript"/>
        </w:rPr>
        <w:t xml:space="preserve"> </w:t>
      </w:r>
      <w:r w:rsidRPr="00774F7B">
        <w:rPr>
          <w:b/>
          <w:bCs/>
          <w:vertAlign w:val="subscript"/>
        </w:rPr>
        <w:t>W</w:t>
      </w:r>
      <w:r>
        <w:rPr>
          <w:b/>
          <w:bCs/>
        </w:rPr>
        <w:t>=</w:t>
      </w:r>
      <w:r w:rsidRPr="00774F7B">
        <w:rPr>
          <w:rFonts w:cstheme="minorHAnsi"/>
        </w:rPr>
        <w:t>Σ</w:t>
      </w:r>
      <w:r>
        <w:rPr>
          <w:rFonts w:cstheme="minorHAnsi"/>
        </w:rPr>
        <w:t>(&lt;</w:t>
      </w:r>
      <w:proofErr w:type="spellStart"/>
      <w:r>
        <w:rPr>
          <w:rFonts w:cstheme="minorHAnsi"/>
        </w:rPr>
        <w:t>b,w</w:t>
      </w:r>
      <w:r>
        <w:rPr>
          <w:rFonts w:cstheme="minorHAnsi"/>
          <w:vertAlign w:val="subscript"/>
        </w:rPr>
        <w:t>i</w:t>
      </w:r>
      <w:proofErr w:type="spellEnd"/>
      <w:r>
        <w:rPr>
          <w:rFonts w:cstheme="minorHAnsi"/>
        </w:rPr>
        <w:t>&gt;/ǁw</w:t>
      </w:r>
      <w:r>
        <w:rPr>
          <w:rFonts w:cstheme="minorHAnsi"/>
          <w:vertAlign w:val="subscript"/>
        </w:rPr>
        <w:t>i</w:t>
      </w:r>
      <w:r>
        <w:rPr>
          <w:rFonts w:cstheme="minorHAnsi"/>
        </w:rPr>
        <w:t>ǁ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 xml:space="preserve"> where W=col(A)</w:t>
      </w:r>
    </w:p>
    <w:p w:rsidR="002C5CA2" w:rsidRPr="00BB0373" w:rsidRDefault="002C5CA2" w:rsidP="002C5CA2">
      <w:pPr>
        <w:pStyle w:val="ListParagraph"/>
        <w:numPr>
          <w:ilvl w:val="1"/>
          <w:numId w:val="1"/>
        </w:numPr>
      </w:pPr>
      <w:r>
        <w:rPr>
          <w:rFonts w:cstheme="minorHAnsi"/>
        </w:rPr>
        <w:t>Solve A</w:t>
      </w:r>
      <w:r w:rsidR="00BB0373" w:rsidRPr="00BB0373">
        <w:rPr>
          <w:rFonts w:cstheme="minorHAnsi"/>
          <w:b/>
          <w:bCs/>
        </w:rPr>
        <w:t xml:space="preserve"> </w:t>
      </w:r>
      <w:r w:rsidR="00BB0373" w:rsidRPr="002C5CA2">
        <w:rPr>
          <w:rFonts w:cstheme="minorHAnsi"/>
          <w:b/>
          <w:bCs/>
        </w:rPr>
        <w:t>ẍ</w:t>
      </w:r>
      <w:r w:rsidR="00BB0373">
        <w:rPr>
          <w:rFonts w:cstheme="minorHAnsi"/>
          <w:b/>
          <w:bCs/>
        </w:rPr>
        <w:t>=</w:t>
      </w:r>
      <w:r w:rsidR="00BB0373" w:rsidRPr="00BB0373">
        <w:t xml:space="preserve"> </w:t>
      </w:r>
      <w:bookmarkStart w:id="0" w:name="_GoBack"/>
      <w:bookmarkEnd w:id="0"/>
      <w:proofErr w:type="spellStart"/>
      <w:r w:rsidR="00BB0373">
        <w:t>Proj</w:t>
      </w:r>
      <w:r w:rsidR="00BB0373">
        <w:rPr>
          <w:vertAlign w:val="superscript"/>
        </w:rPr>
        <w:t>v</w:t>
      </w:r>
      <w:proofErr w:type="spellEnd"/>
      <w:r w:rsidR="00BB0373">
        <w:rPr>
          <w:vertAlign w:val="superscript"/>
        </w:rPr>
        <w:t xml:space="preserve"> </w:t>
      </w:r>
      <w:r w:rsidR="00BB0373" w:rsidRPr="00774F7B">
        <w:rPr>
          <w:b/>
          <w:bCs/>
          <w:vertAlign w:val="subscript"/>
        </w:rPr>
        <w:t>W</w:t>
      </w:r>
    </w:p>
    <w:p w:rsidR="00BB0373" w:rsidRPr="00BB0373" w:rsidRDefault="00BB0373" w:rsidP="00BB0373">
      <w:pPr>
        <w:pStyle w:val="ListParagraph"/>
        <w:numPr>
          <w:ilvl w:val="0"/>
          <w:numId w:val="1"/>
        </w:numPr>
      </w:pPr>
      <w:r>
        <w:t xml:space="preserve">Procedure 2 to find </w:t>
      </w:r>
      <w:r w:rsidRPr="002C5CA2">
        <w:rPr>
          <w:rFonts w:cstheme="minorHAnsi"/>
          <w:b/>
          <w:bCs/>
        </w:rPr>
        <w:t>ẍ</w:t>
      </w:r>
    </w:p>
    <w:p w:rsidR="00BB0373" w:rsidRDefault="00BB0373" w:rsidP="00BB0373">
      <w:pPr>
        <w:pStyle w:val="ListParagraph"/>
        <w:numPr>
          <w:ilvl w:val="1"/>
          <w:numId w:val="1"/>
        </w:numPr>
      </w:pPr>
      <w:r>
        <w:t xml:space="preserve">Solve </w:t>
      </w:r>
      <w:proofErr w:type="spellStart"/>
      <w:r>
        <w:t>A</w:t>
      </w:r>
      <w:r>
        <w:rPr>
          <w:vertAlign w:val="superscript"/>
        </w:rPr>
        <w:t>t</w:t>
      </w:r>
      <w:r>
        <w:t>Ax</w:t>
      </w:r>
      <w:proofErr w:type="spellEnd"/>
      <w:r>
        <w:t>=</w:t>
      </w:r>
      <w:proofErr w:type="spellStart"/>
      <w:r>
        <w:t>A</w:t>
      </w:r>
      <w:r>
        <w:rPr>
          <w:vertAlign w:val="superscript"/>
        </w:rPr>
        <w:t>t</w:t>
      </w:r>
      <w:r>
        <w:t>b</w:t>
      </w:r>
      <w:proofErr w:type="spellEnd"/>
    </w:p>
    <w:p w:rsidR="00BB0373" w:rsidRPr="00B84414" w:rsidRDefault="00BB0373" w:rsidP="00BB0373">
      <w:pPr>
        <w:pStyle w:val="ListParagraph"/>
        <w:numPr>
          <w:ilvl w:val="0"/>
          <w:numId w:val="1"/>
        </w:numPr>
      </w:pPr>
      <w:r>
        <w:t>A</w:t>
      </w:r>
      <w:r w:rsidRPr="00BB0373">
        <w:rPr>
          <w:rFonts w:cstheme="minorHAnsi"/>
          <w:b/>
          <w:bCs/>
        </w:rPr>
        <w:t xml:space="preserve"> </w:t>
      </w:r>
      <w:r w:rsidRPr="002C5CA2">
        <w:rPr>
          <w:rFonts w:cstheme="minorHAnsi"/>
          <w:b/>
          <w:bCs/>
        </w:rPr>
        <w:t>ẍ</w:t>
      </w:r>
      <w:r>
        <w:rPr>
          <w:rFonts w:cstheme="minorHAnsi"/>
          <w:b/>
          <w:bCs/>
        </w:rPr>
        <w:t>=</w:t>
      </w:r>
      <w:r w:rsidRPr="00BB0373">
        <w:t xml:space="preserve"> </w:t>
      </w:r>
      <w:proofErr w:type="spellStart"/>
      <w:r>
        <w:t>Proj</w:t>
      </w:r>
      <w:r>
        <w:rPr>
          <w:vertAlign w:val="superscript"/>
        </w:rPr>
        <w:t>v</w:t>
      </w:r>
      <w:proofErr w:type="spellEnd"/>
      <w:r>
        <w:rPr>
          <w:vertAlign w:val="superscript"/>
        </w:rPr>
        <w:t xml:space="preserve"> </w:t>
      </w:r>
      <w:r>
        <w:rPr>
          <w:b/>
          <w:bCs/>
          <w:vertAlign w:val="subscript"/>
        </w:rPr>
        <w:t>Col(A)</w:t>
      </w:r>
    </w:p>
    <w:p w:rsidR="00B84414" w:rsidRDefault="00B84414" w:rsidP="00B84414"/>
    <w:p w:rsidR="002C5CA2" w:rsidRDefault="00B84414" w:rsidP="00B84414">
      <w:r>
        <w:rPr>
          <w:sz w:val="50"/>
          <w:szCs w:val="50"/>
        </w:rPr>
        <w:t>PREPARED BY HAGOP HARFOUSHIAN</w:t>
      </w:r>
    </w:p>
    <w:p w:rsidR="002C5CA2" w:rsidRDefault="002C5CA2" w:rsidP="002C5CA2">
      <w:pPr>
        <w:pStyle w:val="ListParagraph"/>
      </w:pPr>
    </w:p>
    <w:sectPr w:rsidR="002C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729D"/>
    <w:multiLevelType w:val="hybridMultilevel"/>
    <w:tmpl w:val="CCBE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8"/>
    <w:rsid w:val="00052DD1"/>
    <w:rsid w:val="001B47B4"/>
    <w:rsid w:val="002C5CA2"/>
    <w:rsid w:val="00592B79"/>
    <w:rsid w:val="005F0488"/>
    <w:rsid w:val="00774F7B"/>
    <w:rsid w:val="00B17136"/>
    <w:rsid w:val="00B64ED8"/>
    <w:rsid w:val="00B84414"/>
    <w:rsid w:val="00BB0373"/>
    <w:rsid w:val="00D60968"/>
    <w:rsid w:val="00E759A3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F384-7B75-474B-B645-EB066078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Hagop</dc:creator>
  <cp:lastModifiedBy>Hagop</cp:lastModifiedBy>
  <cp:revision>6</cp:revision>
  <dcterms:created xsi:type="dcterms:W3CDTF">2012-05-24T10:15:00Z</dcterms:created>
  <dcterms:modified xsi:type="dcterms:W3CDTF">2012-05-30T12:25:00Z</dcterms:modified>
</cp:coreProperties>
</file>