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Pb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4.5 A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Qst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a:   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     31 Dec2011      Accounts Receivable              1,500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    Revenue              1,500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Unearned Revenue              2,500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    Revenue             2,500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Insurance Expense              300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    Unexpired Insurance          300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Rent Expense                  1,000    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                      Prepaid Rent               1,000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Office Supplies Expense          200    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                             Office Supplies              200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Depreciation Expense: Equipment      500    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                      </w:t>
      </w: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Accum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Depctn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Eqpmt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         500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Interest Expense              80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       Interest Payable          80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 Salaries Expense              2,700    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    Salaries Payable             2,700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   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31 Dec2011      Income Taxes Expense          3,000    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                    Income Taxes Payable              3,000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Qst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b :</w:t>
      </w:r>
      <w:proofErr w:type="gram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Fees earned                  75,000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Travel expense                 5,000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Insurance expense            3,280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Rent expense                10,900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Office supplies expense            980                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Utilities expense            4,800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Equipment depreciation expense    6,000     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Interest expense            400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Salaries expense             32,700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205">
        <w:rPr>
          <w:rFonts w:ascii="Arial" w:eastAsia="Times New Roman" w:hAnsi="Arial" w:cs="Arial"/>
          <w:color w:val="000000"/>
          <w:sz w:val="23"/>
          <w:szCs w:val="23"/>
        </w:rPr>
        <w:t>    Income taxes expense            15,000</w:t>
      </w: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205" w:rsidRPr="00864205" w:rsidRDefault="00864205" w:rsidP="0086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Qst</w:t>
      </w:r>
      <w:proofErr w:type="spell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64205">
        <w:rPr>
          <w:rFonts w:ascii="Arial" w:eastAsia="Times New Roman" w:hAnsi="Arial" w:cs="Arial"/>
          <w:color w:val="000000"/>
          <w:sz w:val="23"/>
          <w:szCs w:val="23"/>
        </w:rPr>
        <w:t>c :</w:t>
      </w:r>
      <w:proofErr w:type="gramEnd"/>
      <w:r w:rsidRPr="00864205">
        <w:rPr>
          <w:rFonts w:ascii="Arial" w:eastAsia="Times New Roman" w:hAnsi="Arial" w:cs="Arial"/>
          <w:color w:val="000000"/>
          <w:sz w:val="23"/>
          <w:szCs w:val="23"/>
        </w:rPr>
        <w:t xml:space="preserve"> That doesn’t necessarily mean that they have been paid   </w:t>
      </w:r>
    </w:p>
    <w:p w:rsidR="008F3289" w:rsidRDefault="008F3289"/>
    <w:p w:rsidR="00864205" w:rsidRDefault="00864205"/>
    <w:p w:rsidR="00864205" w:rsidRDefault="00864205"/>
    <w:p w:rsidR="00864205" w:rsidRDefault="00864205">
      <w:proofErr w:type="spellStart"/>
      <w:r>
        <w:lastRenderedPageBreak/>
        <w:t>Pb</w:t>
      </w:r>
      <w:proofErr w:type="spellEnd"/>
      <w:r>
        <w:t xml:space="preserve"> 4.1 </w:t>
      </w:r>
      <w:proofErr w:type="gramStart"/>
      <w:r>
        <w:t>B :</w:t>
      </w:r>
      <w:proofErr w:type="gramEnd"/>
      <w:r w:rsidR="00E86DD2">
        <w:tab/>
      </w:r>
    </w:p>
    <w:p w:rsidR="00864205" w:rsidRDefault="00864205">
      <w:proofErr w:type="gramStart"/>
      <w:r>
        <w:t>a</w:t>
      </w:r>
      <w:proofErr w:type="gramEnd"/>
      <w:r>
        <w:t>/ 1.</w:t>
      </w:r>
      <w:r w:rsidR="00E86DD2">
        <w:tab/>
      </w:r>
      <w:r>
        <w:t xml:space="preserve"> </w:t>
      </w:r>
      <w:r w:rsidR="00E86DD2">
        <w:t>Salaries E</w:t>
      </w:r>
      <w:r>
        <w:t xml:space="preserve">xpenses </w:t>
      </w:r>
      <w:r w:rsidR="00E86DD2">
        <w:tab/>
      </w:r>
      <w:r w:rsidR="00E86DD2">
        <w:tab/>
      </w:r>
      <w:r w:rsidR="00E86DD2">
        <w:tab/>
      </w:r>
      <w:r w:rsidR="00E86DD2">
        <w:tab/>
      </w:r>
      <w:r w:rsidR="00E86DD2">
        <w:tab/>
      </w:r>
      <w:r>
        <w:t>13600</w:t>
      </w:r>
    </w:p>
    <w:p w:rsidR="00864205" w:rsidRDefault="00864205">
      <w:r>
        <w:tab/>
      </w:r>
      <w:r w:rsidR="00E86DD2">
        <w:tab/>
        <w:t>Salaries P</w:t>
      </w:r>
      <w:r>
        <w:t xml:space="preserve">ayable </w:t>
      </w:r>
      <w:r w:rsidR="00E86DD2">
        <w:t xml:space="preserve"> </w:t>
      </w:r>
      <w:r w:rsidR="00E86DD2">
        <w:tab/>
      </w:r>
      <w:r w:rsidR="00E86DD2">
        <w:tab/>
      </w:r>
      <w:r w:rsidR="00E86DD2">
        <w:tab/>
      </w:r>
      <w:r w:rsidR="00E86DD2">
        <w:tab/>
      </w:r>
      <w:r w:rsidR="00E86DD2">
        <w:tab/>
      </w:r>
      <w:r w:rsidR="00E86DD2">
        <w:tab/>
      </w:r>
      <w:r>
        <w:t>13600</w:t>
      </w:r>
    </w:p>
    <w:p w:rsidR="00E86DD2" w:rsidRDefault="00864205" w:rsidP="00E86DD2">
      <w:r>
        <w:t xml:space="preserve">2. </w:t>
      </w:r>
      <w:r w:rsidR="00E86DD2">
        <w:t xml:space="preserve"> </w:t>
      </w:r>
      <w:r w:rsidR="00E86DD2">
        <w:tab/>
        <w:t xml:space="preserve"> Accounts Re</w:t>
      </w:r>
      <w:r w:rsidR="00E86DD2">
        <w:t xml:space="preserve">ceivable </w:t>
      </w:r>
      <w:r w:rsidR="00E86DD2">
        <w:tab/>
      </w:r>
      <w:r w:rsidR="00E86DD2">
        <w:tab/>
      </w:r>
      <w:r w:rsidR="00E86DD2">
        <w:tab/>
        <w:t xml:space="preserve"> </w:t>
      </w:r>
      <w:r w:rsidR="00E86DD2">
        <w:tab/>
      </w:r>
      <w:r w:rsidR="00E86DD2">
        <w:tab/>
        <w:t>3</w:t>
      </w:r>
      <w:r w:rsidR="00E86DD2">
        <w:t xml:space="preserve">200 </w:t>
      </w:r>
      <w:r w:rsidR="00E86DD2">
        <w:tab/>
      </w:r>
    </w:p>
    <w:p w:rsidR="00864205" w:rsidRDefault="00E86DD2" w:rsidP="00E86DD2">
      <w:r>
        <w:tab/>
      </w:r>
      <w:r>
        <w:tab/>
        <w:t xml:space="preserve"> </w:t>
      </w:r>
      <w:r>
        <w:t xml:space="preserve">Police Fee Revenue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  <w:r>
        <w:t>200</w:t>
      </w:r>
    </w:p>
    <w:p w:rsidR="00E86DD2" w:rsidRDefault="00E86DD2" w:rsidP="00E86DD2">
      <w:r>
        <w:t xml:space="preserve">3. </w:t>
      </w:r>
      <w:r>
        <w:tab/>
        <w:t xml:space="preserve">Unearned Membership Dues </w:t>
      </w:r>
      <w:r>
        <w:tab/>
      </w:r>
      <w:r>
        <w:tab/>
      </w:r>
      <w:r>
        <w:tab/>
      </w:r>
      <w:r>
        <w:tab/>
        <w:t xml:space="preserve"> 140</w:t>
      </w:r>
      <w:r>
        <w:t xml:space="preserve">000 </w:t>
      </w:r>
      <w:r>
        <w:tab/>
      </w:r>
      <w:r>
        <w:tab/>
      </w:r>
    </w:p>
    <w:p w:rsidR="00E86DD2" w:rsidRDefault="00E86DD2" w:rsidP="00E86DD2">
      <w:r>
        <w:tab/>
      </w:r>
      <w:r>
        <w:tab/>
        <w:t xml:space="preserve"> Membership Dues Earned </w:t>
      </w:r>
      <w:r>
        <w:tab/>
      </w:r>
      <w:r>
        <w:tab/>
      </w:r>
      <w:r>
        <w:tab/>
      </w:r>
      <w:r>
        <w:tab/>
      </w:r>
      <w:r>
        <w:tab/>
        <w:t xml:space="preserve"> 140</w:t>
      </w:r>
      <w:r>
        <w:t xml:space="preserve">000 </w:t>
      </w:r>
      <w:r>
        <w:tab/>
      </w:r>
    </w:p>
    <w:p w:rsidR="00E86DD2" w:rsidRDefault="00E86DD2" w:rsidP="00E86DD2">
      <w:r>
        <w:t xml:space="preserve">4. </w:t>
      </w:r>
      <w:r>
        <w:tab/>
      </w:r>
      <w:r>
        <w:t xml:space="preserve"> Depreciation Expen</w:t>
      </w:r>
      <w:r>
        <w:t xml:space="preserve">se: Furniture and Fixtures </w:t>
      </w:r>
      <w:r>
        <w:tab/>
      </w:r>
      <w:r>
        <w:tab/>
        <w:t xml:space="preserve"> 1</w:t>
      </w:r>
      <w:r>
        <w:t xml:space="preserve">250 </w:t>
      </w:r>
      <w:r>
        <w:tab/>
      </w:r>
    </w:p>
    <w:p w:rsidR="00E86DD2" w:rsidRDefault="00E86DD2" w:rsidP="00E86DD2">
      <w:r>
        <w:tab/>
      </w:r>
      <w:r>
        <w:tab/>
      </w:r>
      <w:r>
        <w:t xml:space="preserve"> Accumulated Depr</w:t>
      </w:r>
      <w:r>
        <w:t xml:space="preserve">eciation: Furn. &amp; fixtures </w:t>
      </w:r>
      <w:r>
        <w:tab/>
      </w:r>
      <w:r>
        <w:tab/>
      </w:r>
      <w:r>
        <w:tab/>
        <w:t xml:space="preserve"> 1</w:t>
      </w:r>
      <w:r>
        <w:t>250</w:t>
      </w:r>
    </w:p>
    <w:p w:rsidR="00E86DD2" w:rsidRDefault="00E86DD2" w:rsidP="00E86DD2">
      <w:r>
        <w:t>5.</w:t>
      </w:r>
      <w:r>
        <w:tab/>
      </w:r>
      <w:r>
        <w:t xml:space="preserve">Interest Expense </w:t>
      </w:r>
      <w:r>
        <w:tab/>
      </w:r>
      <w:r>
        <w:tab/>
      </w:r>
      <w:r>
        <w:tab/>
      </w:r>
      <w:r>
        <w:tab/>
      </w:r>
      <w:r>
        <w:tab/>
      </w:r>
      <w:r>
        <w:t xml:space="preserve"> 400 </w:t>
      </w:r>
      <w:r>
        <w:tab/>
        <w:t xml:space="preserve">   </w:t>
      </w:r>
    </w:p>
    <w:p w:rsidR="00E86DD2" w:rsidRDefault="00E86DD2" w:rsidP="00E86DD2">
      <w:r>
        <w:t xml:space="preserve">   </w:t>
      </w:r>
      <w:r>
        <w:tab/>
      </w:r>
      <w:r>
        <w:tab/>
      </w:r>
      <w:r>
        <w:t xml:space="preserve"> Interest Payable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400</w:t>
      </w:r>
    </w:p>
    <w:p w:rsidR="00E86DD2" w:rsidRDefault="00E86DD2" w:rsidP="00E86DD2">
      <w:r>
        <w:t xml:space="preserve">6. </w:t>
      </w:r>
      <w:r>
        <w:tab/>
        <w:t xml:space="preserve"> Insurance Expense </w:t>
      </w:r>
      <w:r>
        <w:tab/>
      </w:r>
      <w:r>
        <w:tab/>
      </w:r>
      <w:r>
        <w:tab/>
      </w:r>
      <w:r>
        <w:tab/>
      </w:r>
      <w:r>
        <w:tab/>
      </w:r>
      <w:r>
        <w:t xml:space="preserve"> 900 </w:t>
      </w:r>
      <w:r>
        <w:tab/>
        <w:t xml:space="preserve">   </w:t>
      </w:r>
    </w:p>
    <w:p w:rsidR="00E86DD2" w:rsidRDefault="00E86DD2" w:rsidP="00E86DD2">
      <w:r>
        <w:tab/>
        <w:t xml:space="preserve">   </w:t>
      </w:r>
      <w:r>
        <w:tab/>
        <w:t xml:space="preserve"> Unexpired Insurance </w:t>
      </w:r>
      <w:r>
        <w:tab/>
      </w:r>
      <w:r>
        <w:tab/>
      </w:r>
      <w:r>
        <w:tab/>
      </w:r>
      <w:r>
        <w:tab/>
      </w:r>
      <w:r>
        <w:tab/>
      </w:r>
      <w:r>
        <w:tab/>
        <w:t>900</w:t>
      </w:r>
    </w:p>
    <w:p w:rsidR="00E86DD2" w:rsidRDefault="00E86DD2" w:rsidP="00E86DD2">
      <w:r>
        <w:t xml:space="preserve">7. </w:t>
      </w:r>
      <w:r>
        <w:tab/>
      </w:r>
      <w:r w:rsidR="005C445C">
        <w:t>No adjustment, according to the accrual principle</w:t>
      </w:r>
    </w:p>
    <w:p w:rsidR="005C445C" w:rsidRDefault="005C445C" w:rsidP="005C445C">
      <w:r>
        <w:t xml:space="preserve">8. </w:t>
      </w:r>
      <w:r>
        <w:tab/>
        <w:t xml:space="preserve"> Income Taxes Expense </w:t>
      </w:r>
      <w:r>
        <w:tab/>
      </w:r>
      <w:r>
        <w:tab/>
      </w:r>
      <w:r>
        <w:tab/>
      </w:r>
      <w:r>
        <w:tab/>
      </w:r>
      <w:r>
        <w:tab/>
      </w:r>
      <w:r>
        <w:t xml:space="preserve"> 12,600 </w:t>
      </w:r>
      <w:r>
        <w:tab/>
        <w:t xml:space="preserve">   </w:t>
      </w:r>
    </w:p>
    <w:p w:rsidR="005C445C" w:rsidRDefault="005C445C" w:rsidP="005C445C">
      <w:r>
        <w:tab/>
      </w:r>
      <w:r>
        <w:tab/>
        <w:t xml:space="preserve"> Income Taxes Payable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12,600</w:t>
      </w:r>
    </w:p>
    <w:p w:rsidR="005C445C" w:rsidRDefault="005C445C" w:rsidP="005C445C">
      <w:proofErr w:type="gramStart"/>
      <w:r>
        <w:t>b</w:t>
      </w:r>
      <w:proofErr w:type="gramEnd"/>
      <w:r>
        <w:t xml:space="preserve">/  </w:t>
      </w:r>
    </w:p>
    <w:p w:rsidR="005C445C" w:rsidRDefault="005C445C" w:rsidP="005C445C">
      <w:r>
        <w:t xml:space="preserve">1. </w:t>
      </w:r>
      <w:r>
        <w:tab/>
      </w:r>
      <w:proofErr w:type="gramStart"/>
      <w:r>
        <w:t>accruing</w:t>
      </w:r>
      <w:proofErr w:type="gramEnd"/>
      <w:r>
        <w:t xml:space="preserve"> unpaid expenses</w:t>
      </w:r>
    </w:p>
    <w:p w:rsidR="005C445C" w:rsidRDefault="005C445C" w:rsidP="005C445C">
      <w:r>
        <w:t>2.</w:t>
      </w:r>
      <w:r>
        <w:tab/>
      </w:r>
      <w:proofErr w:type="gramStart"/>
      <w:r>
        <w:t>accruing</w:t>
      </w:r>
      <w:proofErr w:type="gramEnd"/>
      <w:r>
        <w:t xml:space="preserve"> uncollected revenues</w:t>
      </w:r>
    </w:p>
    <w:p w:rsidR="005C445C" w:rsidRDefault="005C445C" w:rsidP="005C445C">
      <w:r>
        <w:t>3.</w:t>
      </w:r>
      <w:r>
        <w:tab/>
      </w:r>
      <w:proofErr w:type="gramStart"/>
      <w:r>
        <w:t>convert</w:t>
      </w:r>
      <w:proofErr w:type="gramEnd"/>
      <w:r>
        <w:t xml:space="preserve"> liabilities into revenue</w:t>
      </w:r>
    </w:p>
    <w:p w:rsidR="005C445C" w:rsidRDefault="005C445C" w:rsidP="005C445C">
      <w:r>
        <w:t>4.</w:t>
      </w:r>
      <w:r>
        <w:tab/>
      </w:r>
      <w:proofErr w:type="gramStart"/>
      <w:r>
        <w:t>converting</w:t>
      </w:r>
      <w:proofErr w:type="gramEnd"/>
      <w:r>
        <w:t xml:space="preserve"> asset into expense</w:t>
      </w:r>
    </w:p>
    <w:p w:rsidR="005C445C" w:rsidRDefault="005C445C" w:rsidP="005C445C">
      <w:r>
        <w:t>5.</w:t>
      </w:r>
      <w:r>
        <w:tab/>
      </w:r>
      <w:proofErr w:type="gramStart"/>
      <w:r>
        <w:t>accruing</w:t>
      </w:r>
      <w:proofErr w:type="gramEnd"/>
      <w:r>
        <w:t xml:space="preserve"> unpaid expenses</w:t>
      </w:r>
    </w:p>
    <w:p w:rsidR="005C445C" w:rsidRDefault="005C445C" w:rsidP="005C445C">
      <w:r>
        <w:t>6.</w:t>
      </w:r>
      <w:r>
        <w:tab/>
      </w:r>
      <w:proofErr w:type="gramStart"/>
      <w:r>
        <w:t>converting</w:t>
      </w:r>
      <w:proofErr w:type="gramEnd"/>
      <w:r>
        <w:t xml:space="preserve"> asset into expense</w:t>
      </w:r>
    </w:p>
    <w:p w:rsidR="005C445C" w:rsidRDefault="005C445C" w:rsidP="005C445C">
      <w:r>
        <w:t xml:space="preserve">8. </w:t>
      </w:r>
      <w:r>
        <w:tab/>
      </w:r>
      <w:proofErr w:type="gramStart"/>
      <w:r>
        <w:t>accruing</w:t>
      </w:r>
      <w:proofErr w:type="gramEnd"/>
      <w:r>
        <w:t xml:space="preserve"> unpaid expense</w:t>
      </w:r>
    </w:p>
    <w:p w:rsidR="005C445C" w:rsidRDefault="005C445C" w:rsidP="005C445C">
      <w:r>
        <w:lastRenderedPageBreak/>
        <w:t>c/  the value in the balance sheet does not necessarily</w:t>
      </w:r>
      <w:bookmarkStart w:id="0" w:name="_GoBack"/>
      <w:bookmarkEnd w:id="0"/>
      <w:r>
        <w:t xml:space="preserve"> reflect the market value of an asset, in this case is an example, even though the building is fully depreciated, its real value is not reflected fairly in the financial </w:t>
      </w:r>
      <w:proofErr w:type="spellStart"/>
      <w:r>
        <w:t>statmnts</w:t>
      </w:r>
      <w:proofErr w:type="spellEnd"/>
      <w:r>
        <w:t xml:space="preserve"> </w:t>
      </w:r>
    </w:p>
    <w:sectPr w:rsidR="005C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05"/>
    <w:rsid w:val="005C445C"/>
    <w:rsid w:val="00864205"/>
    <w:rsid w:val="008F3289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Bekki</dc:creator>
  <cp:keywords/>
  <dc:description/>
  <cp:lastModifiedBy>Amine Bekki</cp:lastModifiedBy>
  <cp:revision>1</cp:revision>
  <dcterms:created xsi:type="dcterms:W3CDTF">2013-10-02T10:04:00Z</dcterms:created>
  <dcterms:modified xsi:type="dcterms:W3CDTF">2013-10-02T10:34:00Z</dcterms:modified>
</cp:coreProperties>
</file>