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06" w:rsidRDefault="00F93106"/>
    <w:p w:rsidR="00F93106" w:rsidRPr="00F93106" w:rsidRDefault="00F93106" w:rsidP="00F93106"/>
    <w:p w:rsidR="00F93106" w:rsidRPr="00F93106" w:rsidRDefault="00F93106" w:rsidP="00F93106"/>
    <w:p w:rsidR="00F93106" w:rsidRDefault="00F93106" w:rsidP="00F93106"/>
    <w:p w:rsidR="00F93106" w:rsidRDefault="00F93106" w:rsidP="00F93106"/>
    <w:p w:rsidR="00F93106" w:rsidRDefault="00F93106" w:rsidP="00F93106"/>
    <w:p w:rsidR="00F93106" w:rsidRDefault="00F93106" w:rsidP="00F93106"/>
    <w:p w:rsidR="00F93106" w:rsidRPr="00F93106" w:rsidRDefault="00F842F4" w:rsidP="00F931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Anonymous</w:t>
      </w:r>
      <w:bookmarkStart w:id="0" w:name="_GoBack"/>
      <w:bookmarkEnd w:id="0"/>
      <w:r w:rsidR="00F93106" w:rsidRPr="00F93106">
        <w:rPr>
          <w:rFonts w:asciiTheme="minorBidi" w:hAnsiTheme="minorBidi" w:cstheme="minorBidi"/>
        </w:rPr>
        <w:br/>
        <w:t>December 2</w:t>
      </w:r>
      <w:r w:rsidR="00F93106" w:rsidRPr="00F93106">
        <w:rPr>
          <w:rFonts w:asciiTheme="minorBidi" w:hAnsiTheme="minorBidi" w:cstheme="minorBidi"/>
          <w:vertAlign w:val="superscript"/>
        </w:rPr>
        <w:t>nd</w:t>
      </w:r>
      <w:r w:rsidR="00F93106" w:rsidRPr="00F93106">
        <w:rPr>
          <w:rFonts w:asciiTheme="minorBidi" w:hAnsiTheme="minorBidi" w:cstheme="minorBidi"/>
        </w:rPr>
        <w:t>, 2013</w:t>
      </w:r>
      <w:r w:rsidR="00F93106" w:rsidRPr="00F93106">
        <w:rPr>
          <w:rFonts w:asciiTheme="minorBidi" w:hAnsiTheme="minorBidi" w:cstheme="minorBidi"/>
        </w:rPr>
        <w:br/>
        <w:t>English 203-32</w:t>
      </w:r>
    </w:p>
    <w:p w:rsidR="00F93106" w:rsidRPr="00F93106" w:rsidRDefault="00F93106" w:rsidP="00F931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 w:cstheme="minorBidi"/>
          <w:lang w:val="pt-BR"/>
        </w:rPr>
      </w:pPr>
      <w:r w:rsidRPr="00F93106">
        <w:rPr>
          <w:rFonts w:asciiTheme="minorBidi" w:hAnsiTheme="minorBidi" w:cstheme="minorBidi"/>
          <w:b/>
          <w:bCs/>
          <w:lang w:val="pt-BR"/>
        </w:rPr>
        <w:t>CRITO</w:t>
      </w:r>
    </w:p>
    <w:p w:rsidR="00F842F4" w:rsidRDefault="00F93106" w:rsidP="00F931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lang w:val="pt-BR"/>
        </w:rPr>
      </w:pPr>
      <w:r w:rsidRPr="00F93106">
        <w:rPr>
          <w:rFonts w:asciiTheme="minorBidi" w:hAnsiTheme="minorBidi" w:cstheme="minorBidi"/>
          <w:lang w:val="pt-BR"/>
        </w:rPr>
        <w:t xml:space="preserve">Claim: </w:t>
      </w:r>
      <w:r w:rsidR="00F842F4" w:rsidRPr="00F93106">
        <w:rPr>
          <w:rFonts w:asciiTheme="minorBidi" w:hAnsiTheme="minorBidi" w:cstheme="minorBidi"/>
        </w:rPr>
        <w:t>Women are capable to exercise politics and challenge patriarchal stereotypes.</w:t>
      </w:r>
    </w:p>
    <w:p w:rsidR="00F93106" w:rsidRPr="00F93106" w:rsidRDefault="00F93106" w:rsidP="00F931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lang w:val="pt-BR"/>
        </w:rPr>
      </w:pPr>
      <w:r w:rsidRPr="00F93106">
        <w:rPr>
          <w:rFonts w:asciiTheme="minorBidi" w:hAnsiTheme="minorBidi" w:cstheme="minorBidi"/>
          <w:lang w:val="pt-BR"/>
        </w:rPr>
        <w:t>R1: Women do not own the “physical” potential as men do.</w:t>
      </w:r>
      <w:r w:rsidRPr="00F93106">
        <w:rPr>
          <w:rFonts w:asciiTheme="minorBidi" w:hAnsiTheme="minorBidi" w:cstheme="minorBidi"/>
          <w:lang w:val="pt-BR"/>
        </w:rPr>
        <w:br/>
        <w:t>R2: Women are characterized by their hesitance when it comes to making hasty decisions.</w:t>
      </w:r>
      <w:r w:rsidRPr="00F93106">
        <w:rPr>
          <w:rFonts w:asciiTheme="minorBidi" w:hAnsiTheme="minorBidi" w:cstheme="minorBidi"/>
          <w:lang w:val="pt-BR"/>
        </w:rPr>
        <w:br/>
        <w:t>R3: Women do not possess an authoritative power for they are known to be sweet and tender in their nature.</w:t>
      </w:r>
      <w:r w:rsidRPr="00F93106">
        <w:rPr>
          <w:rFonts w:asciiTheme="minorBidi" w:hAnsiTheme="minorBidi" w:cstheme="minorBidi"/>
          <w:lang w:val="pt-BR"/>
        </w:rPr>
        <w:br/>
      </w:r>
    </w:p>
    <w:p w:rsidR="00F93106" w:rsidRPr="00F842F4" w:rsidRDefault="00F93106" w:rsidP="00F842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lang w:val="pt-BR"/>
        </w:rPr>
      </w:pPr>
      <w:r w:rsidRPr="00F93106">
        <w:rPr>
          <w:rFonts w:asciiTheme="minorBidi" w:hAnsiTheme="minorBidi" w:cstheme="minorBidi"/>
        </w:rPr>
        <w:t xml:space="preserve">Objection: </w:t>
      </w:r>
      <w:r w:rsidR="00F842F4" w:rsidRPr="00F93106">
        <w:rPr>
          <w:rFonts w:asciiTheme="minorBidi" w:hAnsiTheme="minorBidi" w:cstheme="minorBidi"/>
          <w:lang w:val="pt-BR"/>
        </w:rPr>
        <w:t>The stereotype regarding the participance of the woman in the political domain shapes the latter as a vulnerable and useless figure.</w:t>
      </w:r>
      <w:r w:rsidRPr="00F93106">
        <w:rPr>
          <w:rFonts w:asciiTheme="minorBidi" w:hAnsiTheme="minorBidi" w:cstheme="minorBidi"/>
        </w:rPr>
        <w:br/>
        <w:t>Response to Objection: It has been proven scientifically that the mental capabilities of women outweigh those of men, thus qualifying women to enter this domain.</w:t>
      </w:r>
    </w:p>
    <w:p w:rsidR="00007A80" w:rsidRPr="00F93106" w:rsidRDefault="00F93106" w:rsidP="00F93106">
      <w:pPr>
        <w:tabs>
          <w:tab w:val="left" w:pos="1035"/>
        </w:tabs>
      </w:pPr>
      <w:r>
        <w:tab/>
      </w:r>
    </w:p>
    <w:sectPr w:rsidR="00007A80" w:rsidRPr="00F9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6D" w:rsidRDefault="008B3D6D" w:rsidP="008D6ED2">
      <w:pPr>
        <w:spacing w:after="0" w:line="240" w:lineRule="auto"/>
      </w:pPr>
      <w:r>
        <w:separator/>
      </w:r>
    </w:p>
  </w:endnote>
  <w:endnote w:type="continuationSeparator" w:id="0">
    <w:p w:rsidR="008B3D6D" w:rsidRDefault="008B3D6D" w:rsidP="008D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6D" w:rsidRDefault="008B3D6D" w:rsidP="008D6ED2">
      <w:pPr>
        <w:spacing w:after="0" w:line="240" w:lineRule="auto"/>
      </w:pPr>
      <w:r>
        <w:separator/>
      </w:r>
    </w:p>
  </w:footnote>
  <w:footnote w:type="continuationSeparator" w:id="0">
    <w:p w:rsidR="008B3D6D" w:rsidRDefault="008B3D6D" w:rsidP="008D6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3C"/>
    <w:rsid w:val="00007A80"/>
    <w:rsid w:val="00583FA3"/>
    <w:rsid w:val="008B3D6D"/>
    <w:rsid w:val="008D6ED2"/>
    <w:rsid w:val="00EE7B3C"/>
    <w:rsid w:val="00F842F4"/>
    <w:rsid w:val="00F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7B3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ED2"/>
  </w:style>
  <w:style w:type="paragraph" w:styleId="Footer">
    <w:name w:val="footer"/>
    <w:basedOn w:val="Normal"/>
    <w:link w:val="FooterChar"/>
    <w:uiPriority w:val="99"/>
    <w:unhideWhenUsed/>
    <w:rsid w:val="008D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7B3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ED2"/>
  </w:style>
  <w:style w:type="paragraph" w:styleId="Footer">
    <w:name w:val="footer"/>
    <w:basedOn w:val="Normal"/>
    <w:link w:val="FooterChar"/>
    <w:uiPriority w:val="99"/>
    <w:unhideWhenUsed/>
    <w:rsid w:val="008D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Chami</dc:creator>
  <cp:keywords/>
  <dc:description/>
  <cp:lastModifiedBy>Wael Chami</cp:lastModifiedBy>
  <cp:revision>2</cp:revision>
  <dcterms:created xsi:type="dcterms:W3CDTF">2013-12-02T09:55:00Z</dcterms:created>
  <dcterms:modified xsi:type="dcterms:W3CDTF">2013-12-02T14:36:00Z</dcterms:modified>
</cp:coreProperties>
</file>