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BF29D" w14:textId="77777777" w:rsidR="008B2A18" w:rsidRPr="003906D4" w:rsidRDefault="008B2A18" w:rsidP="008B2A18">
      <w:pPr>
        <w:pStyle w:val="Body"/>
        <w:spacing w:line="240" w:lineRule="auto"/>
        <w:rPr>
          <w:rFonts w:ascii="Verdana" w:hAnsi="Verdana"/>
          <w:sz w:val="22"/>
          <w:szCs w:val="22"/>
        </w:rPr>
      </w:pPr>
      <w:bookmarkStart w:id="0" w:name="_GoBack"/>
      <w:bookmarkEnd w:id="0"/>
    </w:p>
    <w:p w14:paraId="77575849" w14:textId="77777777" w:rsidR="007C594C" w:rsidRPr="003906D4" w:rsidRDefault="007C594C" w:rsidP="008B2A18">
      <w:pPr>
        <w:pStyle w:val="Body"/>
        <w:spacing w:line="240" w:lineRule="auto"/>
        <w:rPr>
          <w:rFonts w:ascii="Verdana" w:hAnsi="Verdana"/>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3"/>
        <w:gridCol w:w="3650"/>
        <w:gridCol w:w="2631"/>
      </w:tblGrid>
      <w:tr w:rsidR="0037539B" w:rsidRPr="003906D4" w14:paraId="4F9B28C0" w14:textId="77777777" w:rsidTr="00852923">
        <w:trPr>
          <w:trHeight w:val="309"/>
        </w:trPr>
        <w:tc>
          <w:tcPr>
            <w:tcW w:w="2808" w:type="dxa"/>
            <w:shd w:val="clear" w:color="auto" w:fill="E6E6E6"/>
          </w:tcPr>
          <w:p w14:paraId="3CA279CC" w14:textId="77777777" w:rsidR="0037539B" w:rsidRPr="00DD595E" w:rsidRDefault="0037539B" w:rsidP="00852923">
            <w:pPr>
              <w:pStyle w:val="Body"/>
              <w:spacing w:after="40" w:line="240" w:lineRule="auto"/>
              <w:rPr>
                <w:rFonts w:ascii="Verdana" w:hAnsi="Verdana"/>
                <w:b/>
                <w:sz w:val="18"/>
                <w:szCs w:val="18"/>
              </w:rPr>
            </w:pPr>
            <w:r w:rsidRPr="003906D4">
              <w:rPr>
                <w:rFonts w:ascii="Verdana" w:hAnsi="Verdana"/>
                <w:b/>
                <w:sz w:val="18"/>
                <w:szCs w:val="18"/>
              </w:rPr>
              <w:t xml:space="preserve">Course </w:t>
            </w:r>
            <w:r>
              <w:rPr>
                <w:rFonts w:ascii="Verdana" w:hAnsi="Verdana"/>
                <w:b/>
                <w:sz w:val="18"/>
                <w:szCs w:val="18"/>
              </w:rPr>
              <w:t xml:space="preserve">Number and Name: </w:t>
            </w:r>
          </w:p>
        </w:tc>
        <w:tc>
          <w:tcPr>
            <w:tcW w:w="3780" w:type="dxa"/>
          </w:tcPr>
          <w:p w14:paraId="4027691E" w14:textId="72C0E390" w:rsidR="0037539B" w:rsidRPr="003906D4" w:rsidRDefault="0037539B" w:rsidP="0037539B">
            <w:pPr>
              <w:pStyle w:val="Body"/>
              <w:spacing w:after="40" w:line="240" w:lineRule="auto"/>
              <w:rPr>
                <w:rFonts w:ascii="Verdana" w:hAnsi="Verdana"/>
                <w:sz w:val="18"/>
                <w:szCs w:val="18"/>
              </w:rPr>
            </w:pPr>
            <w:r>
              <w:rPr>
                <w:rFonts w:ascii="Verdana" w:hAnsi="Verdana"/>
                <w:b/>
                <w:sz w:val="18"/>
                <w:szCs w:val="18"/>
              </w:rPr>
              <w:t>MTH206, Calculus IV</w:t>
            </w:r>
          </w:p>
        </w:tc>
        <w:tc>
          <w:tcPr>
            <w:tcW w:w="2642" w:type="dxa"/>
            <w:vMerge w:val="restart"/>
            <w:vAlign w:val="center"/>
          </w:tcPr>
          <w:p w14:paraId="42F86DDA" w14:textId="6CF7D5D0" w:rsidR="0037539B" w:rsidRPr="003906D4" w:rsidRDefault="0037539B" w:rsidP="00852923">
            <w:pPr>
              <w:pStyle w:val="Body"/>
              <w:spacing w:after="40" w:line="240" w:lineRule="auto"/>
              <w:rPr>
                <w:rFonts w:ascii="Verdana" w:hAnsi="Verdana"/>
                <w:sz w:val="48"/>
                <w:szCs w:val="48"/>
              </w:rPr>
            </w:pPr>
            <w:r>
              <w:rPr>
                <w:rFonts w:ascii="Verdana" w:hAnsi="Verdana" w:cs="Arial"/>
                <w:b/>
                <w:sz w:val="48"/>
                <w:szCs w:val="48"/>
              </w:rPr>
              <w:t>MTH206</w:t>
            </w:r>
          </w:p>
        </w:tc>
      </w:tr>
      <w:tr w:rsidR="0037539B" w:rsidRPr="003906D4" w14:paraId="1E42BEF6" w14:textId="77777777" w:rsidTr="00852923">
        <w:trPr>
          <w:trHeight w:val="310"/>
        </w:trPr>
        <w:tc>
          <w:tcPr>
            <w:tcW w:w="2808" w:type="dxa"/>
            <w:shd w:val="clear" w:color="auto" w:fill="E6E6E6"/>
          </w:tcPr>
          <w:p w14:paraId="0E771E73" w14:textId="77777777" w:rsidR="0037539B" w:rsidRDefault="0037539B" w:rsidP="00852923">
            <w:pPr>
              <w:pStyle w:val="Body"/>
              <w:spacing w:after="40" w:line="240" w:lineRule="auto"/>
              <w:rPr>
                <w:rFonts w:ascii="Verdana" w:hAnsi="Verdana"/>
                <w:b/>
                <w:sz w:val="18"/>
                <w:szCs w:val="18"/>
              </w:rPr>
            </w:pPr>
            <w:r>
              <w:rPr>
                <w:rFonts w:ascii="Verdana" w:hAnsi="Verdana"/>
                <w:b/>
                <w:sz w:val="18"/>
                <w:szCs w:val="18"/>
              </w:rPr>
              <w:t>Class T</w:t>
            </w:r>
            <w:r w:rsidRPr="003906D4">
              <w:rPr>
                <w:rFonts w:ascii="Verdana" w:hAnsi="Verdana"/>
                <w:b/>
                <w:sz w:val="18"/>
                <w:szCs w:val="18"/>
              </w:rPr>
              <w:t>ime</w:t>
            </w:r>
            <w:r>
              <w:rPr>
                <w:rFonts w:ascii="Verdana" w:hAnsi="Verdana"/>
                <w:b/>
                <w:sz w:val="18"/>
                <w:szCs w:val="18"/>
              </w:rPr>
              <w:t xml:space="preserve"> and Location: </w:t>
            </w:r>
          </w:p>
        </w:tc>
        <w:tc>
          <w:tcPr>
            <w:tcW w:w="3780" w:type="dxa"/>
          </w:tcPr>
          <w:p w14:paraId="0AD7ED4F" w14:textId="5C39783E" w:rsidR="0037539B" w:rsidRDefault="00ED7AAC" w:rsidP="00852923">
            <w:pPr>
              <w:pStyle w:val="Body"/>
              <w:spacing w:after="40" w:line="240" w:lineRule="auto"/>
              <w:rPr>
                <w:rFonts w:ascii="Verdana" w:hAnsi="Verdana"/>
                <w:b/>
                <w:sz w:val="18"/>
                <w:szCs w:val="18"/>
              </w:rPr>
            </w:pPr>
            <w:r>
              <w:rPr>
                <w:rFonts w:ascii="Verdana" w:hAnsi="Verdana"/>
                <w:b/>
                <w:sz w:val="18"/>
                <w:szCs w:val="18"/>
              </w:rPr>
              <w:t xml:space="preserve">Section 11: MWF: 10:00-10:50, </w:t>
            </w:r>
            <w:r w:rsidR="0037539B">
              <w:rPr>
                <w:rFonts w:ascii="Verdana" w:hAnsi="Verdana"/>
                <w:b/>
                <w:sz w:val="18"/>
                <w:szCs w:val="18"/>
              </w:rPr>
              <w:t>BB</w:t>
            </w:r>
            <w:r>
              <w:rPr>
                <w:rFonts w:ascii="Verdana" w:hAnsi="Verdana"/>
                <w:b/>
                <w:sz w:val="18"/>
                <w:szCs w:val="18"/>
              </w:rPr>
              <w:t>1210</w:t>
            </w:r>
          </w:p>
          <w:p w14:paraId="23C6B94B" w14:textId="1930CFE2" w:rsidR="00ED7AAC" w:rsidRDefault="00ED7AAC" w:rsidP="00852923">
            <w:pPr>
              <w:pStyle w:val="Body"/>
              <w:spacing w:after="40" w:line="240" w:lineRule="auto"/>
              <w:rPr>
                <w:rFonts w:ascii="Verdana" w:hAnsi="Verdana"/>
                <w:b/>
                <w:sz w:val="18"/>
                <w:szCs w:val="18"/>
              </w:rPr>
            </w:pPr>
            <w:r>
              <w:rPr>
                <w:rFonts w:ascii="Verdana" w:hAnsi="Verdana"/>
                <w:b/>
                <w:sz w:val="18"/>
                <w:szCs w:val="18"/>
              </w:rPr>
              <w:t>Section 12: MWF: 2:00-2:50, BB1209</w:t>
            </w:r>
          </w:p>
          <w:p w14:paraId="18B7A6C6" w14:textId="77777777" w:rsidR="0037539B" w:rsidRDefault="0037539B" w:rsidP="00852923">
            <w:pPr>
              <w:pStyle w:val="Body"/>
              <w:spacing w:after="40" w:line="240" w:lineRule="auto"/>
              <w:rPr>
                <w:rFonts w:ascii="Verdana" w:hAnsi="Verdana"/>
                <w:b/>
                <w:sz w:val="18"/>
                <w:szCs w:val="18"/>
              </w:rPr>
            </w:pPr>
          </w:p>
        </w:tc>
        <w:tc>
          <w:tcPr>
            <w:tcW w:w="2642" w:type="dxa"/>
            <w:vMerge/>
            <w:vAlign w:val="center"/>
          </w:tcPr>
          <w:p w14:paraId="5885C0D0" w14:textId="77777777" w:rsidR="0037539B" w:rsidRDefault="0037539B" w:rsidP="00852923">
            <w:pPr>
              <w:pStyle w:val="Body"/>
              <w:spacing w:after="40" w:line="240" w:lineRule="auto"/>
              <w:rPr>
                <w:rFonts w:ascii="Verdana" w:hAnsi="Verdana" w:cs="Arial"/>
                <w:b/>
                <w:sz w:val="48"/>
                <w:szCs w:val="48"/>
              </w:rPr>
            </w:pPr>
          </w:p>
        </w:tc>
      </w:tr>
      <w:tr w:rsidR="0037539B" w:rsidRPr="003906D4" w14:paraId="009B9A8F" w14:textId="77777777" w:rsidTr="00852923">
        <w:trPr>
          <w:trHeight w:val="310"/>
        </w:trPr>
        <w:tc>
          <w:tcPr>
            <w:tcW w:w="2808" w:type="dxa"/>
            <w:shd w:val="clear" w:color="auto" w:fill="E6E6E6"/>
          </w:tcPr>
          <w:p w14:paraId="01A49D37" w14:textId="77777777" w:rsidR="0037539B" w:rsidRDefault="0037539B" w:rsidP="00852923">
            <w:pPr>
              <w:pStyle w:val="Body"/>
              <w:spacing w:after="40" w:line="240" w:lineRule="auto"/>
              <w:rPr>
                <w:rFonts w:ascii="Verdana" w:hAnsi="Verdana"/>
                <w:b/>
                <w:sz w:val="18"/>
                <w:szCs w:val="18"/>
              </w:rPr>
            </w:pPr>
            <w:r>
              <w:rPr>
                <w:rFonts w:ascii="Verdana" w:hAnsi="Verdana"/>
                <w:b/>
                <w:sz w:val="18"/>
                <w:szCs w:val="18"/>
              </w:rPr>
              <w:t xml:space="preserve">Credits and Contact Hours: </w:t>
            </w:r>
          </w:p>
        </w:tc>
        <w:tc>
          <w:tcPr>
            <w:tcW w:w="3780" w:type="dxa"/>
          </w:tcPr>
          <w:p w14:paraId="23300326" w14:textId="77777777" w:rsidR="0037539B" w:rsidRDefault="0037539B" w:rsidP="00852923">
            <w:pPr>
              <w:pStyle w:val="Body"/>
              <w:spacing w:after="40" w:line="240" w:lineRule="auto"/>
              <w:rPr>
                <w:rFonts w:ascii="Verdana" w:hAnsi="Verdana"/>
                <w:b/>
                <w:sz w:val="18"/>
                <w:szCs w:val="18"/>
              </w:rPr>
            </w:pPr>
            <w:r>
              <w:rPr>
                <w:rFonts w:ascii="Verdana" w:hAnsi="Verdana"/>
                <w:b/>
                <w:sz w:val="18"/>
                <w:szCs w:val="18"/>
              </w:rPr>
              <w:t>3 Credits, 3 sessions per week</w:t>
            </w:r>
          </w:p>
        </w:tc>
        <w:tc>
          <w:tcPr>
            <w:tcW w:w="2642" w:type="dxa"/>
            <w:vMerge/>
            <w:vAlign w:val="center"/>
          </w:tcPr>
          <w:p w14:paraId="03F59D2E" w14:textId="77777777" w:rsidR="0037539B" w:rsidRDefault="0037539B" w:rsidP="00852923">
            <w:pPr>
              <w:pStyle w:val="Body"/>
              <w:spacing w:after="40" w:line="240" w:lineRule="auto"/>
              <w:rPr>
                <w:rFonts w:ascii="Verdana" w:hAnsi="Verdana" w:cs="Arial"/>
                <w:b/>
                <w:sz w:val="48"/>
                <w:szCs w:val="48"/>
              </w:rPr>
            </w:pPr>
          </w:p>
        </w:tc>
      </w:tr>
      <w:tr w:rsidR="0037539B" w:rsidRPr="003906D4" w14:paraId="325BFEE1" w14:textId="77777777" w:rsidTr="00852923">
        <w:trPr>
          <w:trHeight w:val="310"/>
        </w:trPr>
        <w:tc>
          <w:tcPr>
            <w:tcW w:w="2808" w:type="dxa"/>
            <w:shd w:val="clear" w:color="auto" w:fill="E6E6E6"/>
          </w:tcPr>
          <w:p w14:paraId="6C851B8D" w14:textId="77777777" w:rsidR="0037539B" w:rsidRPr="003906D4" w:rsidRDefault="0037539B" w:rsidP="00852923">
            <w:pPr>
              <w:pStyle w:val="Body"/>
              <w:spacing w:after="40" w:line="240" w:lineRule="auto"/>
              <w:rPr>
                <w:rFonts w:ascii="Verdana" w:hAnsi="Verdana"/>
                <w:b/>
                <w:sz w:val="18"/>
                <w:szCs w:val="18"/>
              </w:rPr>
            </w:pPr>
            <w:r w:rsidRPr="002B715A">
              <w:rPr>
                <w:rFonts w:ascii="Verdana" w:hAnsi="Verdana"/>
                <w:b/>
                <w:sz w:val="18"/>
                <w:szCs w:val="18"/>
              </w:rPr>
              <w:t>Semester</w:t>
            </w:r>
            <w:r>
              <w:rPr>
                <w:rFonts w:ascii="Verdana" w:hAnsi="Verdana"/>
                <w:b/>
                <w:sz w:val="18"/>
                <w:szCs w:val="18"/>
              </w:rPr>
              <w:t xml:space="preserve">: </w:t>
            </w:r>
          </w:p>
        </w:tc>
        <w:tc>
          <w:tcPr>
            <w:tcW w:w="3780" w:type="dxa"/>
          </w:tcPr>
          <w:p w14:paraId="497EF03D" w14:textId="48ACEC86" w:rsidR="0037539B" w:rsidRPr="003906D4" w:rsidRDefault="00ED7AAC" w:rsidP="00852923">
            <w:pPr>
              <w:pStyle w:val="Body"/>
              <w:spacing w:after="40" w:line="240" w:lineRule="auto"/>
              <w:rPr>
                <w:rFonts w:ascii="Verdana" w:hAnsi="Verdana"/>
                <w:sz w:val="18"/>
                <w:szCs w:val="18"/>
              </w:rPr>
            </w:pPr>
            <w:r>
              <w:rPr>
                <w:rFonts w:ascii="Verdana" w:hAnsi="Verdana"/>
                <w:b/>
                <w:sz w:val="18"/>
                <w:szCs w:val="18"/>
              </w:rPr>
              <w:t>Spring 2017</w:t>
            </w:r>
          </w:p>
        </w:tc>
        <w:tc>
          <w:tcPr>
            <w:tcW w:w="2642" w:type="dxa"/>
            <w:vMerge/>
            <w:vAlign w:val="center"/>
          </w:tcPr>
          <w:p w14:paraId="25D33319" w14:textId="77777777" w:rsidR="0037539B" w:rsidRDefault="0037539B" w:rsidP="00852923">
            <w:pPr>
              <w:pStyle w:val="Body"/>
              <w:spacing w:after="40" w:line="240" w:lineRule="auto"/>
              <w:rPr>
                <w:rFonts w:ascii="Verdana" w:hAnsi="Verdana" w:cs="Arial"/>
                <w:b/>
                <w:sz w:val="48"/>
                <w:szCs w:val="48"/>
              </w:rPr>
            </w:pPr>
          </w:p>
        </w:tc>
      </w:tr>
      <w:tr w:rsidR="0037539B" w:rsidRPr="003906D4" w14:paraId="76CF50A4" w14:textId="77777777" w:rsidTr="00852923">
        <w:trPr>
          <w:trHeight w:val="310"/>
        </w:trPr>
        <w:tc>
          <w:tcPr>
            <w:tcW w:w="2808" w:type="dxa"/>
            <w:shd w:val="clear" w:color="auto" w:fill="E6E6E6"/>
          </w:tcPr>
          <w:p w14:paraId="0E4DCB71" w14:textId="77777777" w:rsidR="0037539B" w:rsidRPr="003906D4" w:rsidRDefault="0037539B" w:rsidP="00852923">
            <w:pPr>
              <w:pStyle w:val="Body"/>
              <w:spacing w:after="40" w:line="240" w:lineRule="auto"/>
              <w:rPr>
                <w:rFonts w:ascii="Verdana" w:hAnsi="Verdana"/>
                <w:b/>
                <w:sz w:val="18"/>
                <w:szCs w:val="18"/>
              </w:rPr>
            </w:pPr>
            <w:r>
              <w:rPr>
                <w:rFonts w:ascii="Verdana" w:hAnsi="Verdana"/>
                <w:b/>
                <w:sz w:val="18"/>
                <w:szCs w:val="18"/>
              </w:rPr>
              <w:t xml:space="preserve"> </w:t>
            </w:r>
          </w:p>
        </w:tc>
        <w:tc>
          <w:tcPr>
            <w:tcW w:w="3780" w:type="dxa"/>
          </w:tcPr>
          <w:p w14:paraId="59826F63" w14:textId="77777777" w:rsidR="0037539B" w:rsidRPr="003906D4" w:rsidRDefault="0037539B" w:rsidP="00852923">
            <w:pPr>
              <w:pStyle w:val="Body"/>
              <w:spacing w:after="40" w:line="240" w:lineRule="auto"/>
              <w:rPr>
                <w:rFonts w:ascii="Verdana" w:hAnsi="Verdana"/>
                <w:sz w:val="18"/>
                <w:szCs w:val="18"/>
              </w:rPr>
            </w:pPr>
          </w:p>
        </w:tc>
        <w:tc>
          <w:tcPr>
            <w:tcW w:w="2642" w:type="dxa"/>
          </w:tcPr>
          <w:p w14:paraId="7BF811C9" w14:textId="77777777" w:rsidR="0037539B" w:rsidRPr="003906D4" w:rsidRDefault="0037539B" w:rsidP="00852923">
            <w:pPr>
              <w:pStyle w:val="Body"/>
              <w:spacing w:after="40" w:line="240" w:lineRule="auto"/>
              <w:rPr>
                <w:rFonts w:ascii="Verdana" w:hAnsi="Verdana"/>
                <w:sz w:val="18"/>
                <w:szCs w:val="18"/>
              </w:rPr>
            </w:pPr>
          </w:p>
        </w:tc>
      </w:tr>
    </w:tbl>
    <w:p w14:paraId="0A5590E7" w14:textId="77777777" w:rsidR="0037539B" w:rsidRDefault="0037539B" w:rsidP="0037539B">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rPr>
      </w:pPr>
    </w:p>
    <w:p w14:paraId="0FA4A1FF" w14:textId="77777777" w:rsidR="0037539B" w:rsidRPr="003906D4" w:rsidRDefault="0037539B" w:rsidP="0037539B">
      <w:pPr>
        <w:pStyle w:val="SBody"/>
        <w:shd w:val="clear" w:color="auto" w:fill="E6E6E6"/>
        <w:spacing w:before="0" w:after="0" w:line="240" w:lineRule="auto"/>
        <w:rPr>
          <w:rFonts w:ascii="Verdana" w:hAnsi="Verdana"/>
          <w:smallCaps/>
          <w:sz w:val="18"/>
          <w:szCs w:val="24"/>
        </w:rPr>
      </w:pPr>
      <w:r w:rsidRPr="003906D4">
        <w:rPr>
          <w:rFonts w:ascii="Verdana" w:hAnsi="Verdana"/>
          <w:smallCaps/>
          <w:sz w:val="18"/>
          <w:szCs w:val="24"/>
        </w:rPr>
        <w:t>Instructor</w:t>
      </w:r>
    </w:p>
    <w:p w14:paraId="39E77054" w14:textId="77777777" w:rsidR="0037539B" w:rsidRPr="003906D4" w:rsidRDefault="0037539B" w:rsidP="0037539B">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i/>
          <w:sz w:val="18"/>
        </w:rPr>
      </w:pPr>
      <w:r w:rsidRPr="003906D4">
        <w:rPr>
          <w:rFonts w:ascii="Verdana" w:hAnsi="Verdana"/>
          <w:b/>
          <w:bCs/>
          <w:i/>
          <w:sz w:val="18"/>
        </w:rPr>
        <w:t xml:space="preserve">Name: </w:t>
      </w:r>
      <w:r>
        <w:rPr>
          <w:rFonts w:ascii="Verdana" w:hAnsi="Verdana"/>
          <w:b/>
          <w:bCs/>
          <w:i/>
          <w:sz w:val="18"/>
        </w:rPr>
        <w:t>May Hamdan</w:t>
      </w:r>
    </w:p>
    <w:p w14:paraId="7ECD254C" w14:textId="77777777" w:rsidR="0037539B" w:rsidRPr="003906D4" w:rsidRDefault="0037539B" w:rsidP="0037539B">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i/>
          <w:sz w:val="18"/>
        </w:rPr>
      </w:pPr>
      <w:r w:rsidRPr="003906D4">
        <w:rPr>
          <w:rFonts w:ascii="Verdana" w:hAnsi="Verdana"/>
          <w:b/>
          <w:bCs/>
          <w:i/>
          <w:sz w:val="18"/>
        </w:rPr>
        <w:t xml:space="preserve">Email: </w:t>
      </w:r>
      <w:r>
        <w:rPr>
          <w:rFonts w:ascii="Verdana" w:hAnsi="Verdana"/>
          <w:b/>
          <w:bCs/>
          <w:i/>
          <w:sz w:val="18"/>
        </w:rPr>
        <w:t>mhamdan@lau.edu.lb</w:t>
      </w:r>
    </w:p>
    <w:p w14:paraId="1F1CCC32" w14:textId="77777777" w:rsidR="0037539B" w:rsidRPr="003906D4" w:rsidRDefault="0037539B" w:rsidP="0037539B">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lang w:val="fr-FR"/>
        </w:rPr>
      </w:pPr>
      <w:r w:rsidRPr="003906D4">
        <w:rPr>
          <w:rFonts w:ascii="Verdana" w:hAnsi="Verdana"/>
          <w:b/>
          <w:bCs/>
          <w:i/>
          <w:sz w:val="18"/>
          <w:lang w:val="fr-FR"/>
        </w:rPr>
        <w:t>Course Page</w:t>
      </w:r>
      <w:r w:rsidRPr="003906D4">
        <w:rPr>
          <w:rFonts w:ascii="Verdana" w:hAnsi="Verdana"/>
          <w:b/>
          <w:bCs/>
          <w:sz w:val="18"/>
          <w:lang w:val="fr-FR"/>
        </w:rPr>
        <w:t xml:space="preserve">: </w:t>
      </w:r>
      <w:r>
        <w:rPr>
          <w:rFonts w:ascii="Verdana" w:hAnsi="Verdana"/>
          <w:b/>
          <w:bCs/>
          <w:sz w:val="18"/>
          <w:lang w:val="fr-FR"/>
        </w:rPr>
        <w:t>Blackboard</w:t>
      </w:r>
    </w:p>
    <w:p w14:paraId="2ED2701C" w14:textId="77777777" w:rsidR="0037539B" w:rsidRPr="003906D4" w:rsidRDefault="0037539B" w:rsidP="0037539B">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i/>
          <w:iCs/>
          <w:sz w:val="18"/>
          <w:lang w:val="fr-FR"/>
        </w:rPr>
      </w:pPr>
      <w:r w:rsidRPr="003906D4">
        <w:rPr>
          <w:rFonts w:ascii="Verdana" w:hAnsi="Verdana"/>
          <w:b/>
          <w:bCs/>
          <w:i/>
          <w:iCs/>
          <w:sz w:val="18"/>
          <w:lang w:val="fr-FR"/>
        </w:rPr>
        <w:t xml:space="preserve">Office: </w:t>
      </w:r>
      <w:r>
        <w:rPr>
          <w:rFonts w:ascii="Verdana" w:hAnsi="Verdana"/>
          <w:b/>
          <w:bCs/>
          <w:i/>
          <w:iCs/>
          <w:sz w:val="18"/>
          <w:lang w:val="fr-FR"/>
        </w:rPr>
        <w:t>Orme Gray 412</w:t>
      </w:r>
    </w:p>
    <w:p w14:paraId="5A23A2C2" w14:textId="2676BD03" w:rsidR="0037539B" w:rsidRPr="003906D4" w:rsidRDefault="0037539B" w:rsidP="0037539B">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b/>
          <w:bCs/>
          <w:i/>
          <w:sz w:val="18"/>
        </w:rPr>
      </w:pPr>
      <w:r w:rsidRPr="003906D4">
        <w:rPr>
          <w:rFonts w:ascii="Verdana" w:hAnsi="Verdana"/>
          <w:b/>
          <w:bCs/>
          <w:i/>
          <w:sz w:val="18"/>
        </w:rPr>
        <w:t>Office Hours:</w:t>
      </w:r>
      <w:r>
        <w:rPr>
          <w:rFonts w:ascii="Verdana" w:hAnsi="Verdana"/>
          <w:b/>
          <w:bCs/>
          <w:i/>
          <w:sz w:val="18"/>
        </w:rPr>
        <w:t xml:space="preserve"> MWF </w:t>
      </w:r>
      <w:r w:rsidR="00ED7AAC">
        <w:rPr>
          <w:rFonts w:ascii="Verdana" w:hAnsi="Verdana"/>
          <w:b/>
          <w:bCs/>
          <w:i/>
          <w:sz w:val="18"/>
        </w:rPr>
        <w:t>11:00-1:00</w:t>
      </w:r>
    </w:p>
    <w:p w14:paraId="60FA6641" w14:textId="77777777" w:rsidR="002352A2" w:rsidRDefault="002352A2" w:rsidP="008B2A18">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rPr>
      </w:pPr>
    </w:p>
    <w:p w14:paraId="0131B232" w14:textId="77777777" w:rsidR="008B2A18" w:rsidRPr="003906D4" w:rsidRDefault="008B2A18" w:rsidP="00B545AC">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b/>
          <w:smallCaps/>
          <w:sz w:val="18"/>
        </w:rPr>
      </w:pPr>
      <w:r w:rsidRPr="003906D4">
        <w:rPr>
          <w:rFonts w:ascii="Verdana" w:hAnsi="Verdana"/>
          <w:b/>
          <w:smallCaps/>
          <w:sz w:val="18"/>
        </w:rPr>
        <w:t xml:space="preserve">Current Catalog Description </w:t>
      </w:r>
    </w:p>
    <w:p w14:paraId="6A8DCED3" w14:textId="67228024" w:rsidR="00B545AC" w:rsidRPr="003906D4" w:rsidRDefault="00AB6B20" w:rsidP="008B2A18">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r w:rsidRPr="00AB6B20">
        <w:rPr>
          <w:rFonts w:ascii="Verdana" w:hAnsi="Verdana"/>
          <w:sz w:val="18"/>
        </w:rPr>
        <w:t>This course covers the Fourier series, cylinders and quadric surfaces, vector-valued functions, arc length and the unit tangent vector, curvature and the unit normal vector, torsion and the binormal vector, partial derivatives and applications, the chain rule, directional derivatives, gradient vectors, tangent planes, linearization and differentials, extreme values and saddle points, Lagrange multipliers, triple integrals, triple integrals in cylindrical and spherical coordinates, integration in vector fields, line integrals, circulation and flux, potential functions and conservative fields, the Fundamental Theorem of Line Integrals, Green’s theorem, surface integrals, paramet</w:t>
      </w:r>
      <w:r>
        <w:rPr>
          <w:rFonts w:ascii="Verdana" w:hAnsi="Verdana"/>
          <w:sz w:val="18"/>
        </w:rPr>
        <w:t>ric surfaces, Stokes and diver</w:t>
      </w:r>
      <w:r w:rsidRPr="00AB6B20">
        <w:rPr>
          <w:rFonts w:ascii="Verdana" w:hAnsi="Verdana"/>
          <w:sz w:val="18"/>
        </w:rPr>
        <w:t>gence theorems.</w:t>
      </w:r>
    </w:p>
    <w:p w14:paraId="5D446A5D" w14:textId="77777777" w:rsidR="002352A2" w:rsidRPr="003906D4" w:rsidRDefault="002352A2" w:rsidP="00F770F6">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p>
    <w:p w14:paraId="24B164CD" w14:textId="77777777" w:rsidR="00F770F6" w:rsidRPr="003906D4" w:rsidRDefault="00F770F6" w:rsidP="00F770F6">
      <w:pPr>
        <w:pStyle w:val="SBody"/>
        <w:shd w:val="clear" w:color="auto" w:fill="E6E6E6"/>
        <w:spacing w:before="0" w:after="0" w:line="240" w:lineRule="auto"/>
        <w:rPr>
          <w:rFonts w:ascii="Verdana" w:hAnsi="Verdana"/>
          <w:smallCaps/>
          <w:sz w:val="18"/>
          <w:szCs w:val="24"/>
        </w:rPr>
      </w:pPr>
      <w:r>
        <w:rPr>
          <w:rFonts w:ascii="Verdana" w:hAnsi="Verdana"/>
          <w:smallCaps/>
          <w:sz w:val="18"/>
          <w:szCs w:val="24"/>
        </w:rPr>
        <w:t>Course Prerequisite/Co</w:t>
      </w:r>
      <w:r w:rsidR="00005415">
        <w:rPr>
          <w:rFonts w:ascii="Verdana" w:hAnsi="Verdana"/>
          <w:smallCaps/>
          <w:sz w:val="18"/>
          <w:szCs w:val="24"/>
        </w:rPr>
        <w:t>-</w:t>
      </w:r>
      <w:r>
        <w:rPr>
          <w:rFonts w:ascii="Verdana" w:hAnsi="Verdana"/>
          <w:smallCaps/>
          <w:sz w:val="18"/>
          <w:szCs w:val="24"/>
        </w:rPr>
        <w:t>requiste</w:t>
      </w:r>
    </w:p>
    <w:p w14:paraId="4474DF58" w14:textId="319ACDE7" w:rsidR="00B545AC" w:rsidRDefault="00AB6B20" w:rsidP="008B2A18">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r>
        <w:rPr>
          <w:rFonts w:ascii="Verdana" w:hAnsi="Verdana"/>
          <w:sz w:val="18"/>
        </w:rPr>
        <w:t>MTH 201</w:t>
      </w:r>
    </w:p>
    <w:p w14:paraId="52A908C3" w14:textId="77777777" w:rsidR="00C357C8" w:rsidRPr="003906D4" w:rsidRDefault="00C357C8" w:rsidP="008B2A18">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p>
    <w:p w14:paraId="23F19EC5" w14:textId="0C386084" w:rsidR="0003068A" w:rsidRPr="003906D4" w:rsidRDefault="0003068A" w:rsidP="00AB6B20">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b/>
          <w:smallCaps/>
          <w:sz w:val="18"/>
        </w:rPr>
      </w:pPr>
      <w:r w:rsidRPr="003906D4">
        <w:rPr>
          <w:rFonts w:ascii="Verdana" w:hAnsi="Verdana"/>
          <w:b/>
          <w:smallCaps/>
          <w:sz w:val="18"/>
        </w:rPr>
        <w:t>Textbook</w:t>
      </w:r>
      <w:r>
        <w:rPr>
          <w:rFonts w:ascii="Verdana" w:hAnsi="Verdana"/>
          <w:b/>
          <w:smallCaps/>
          <w:sz w:val="18"/>
        </w:rPr>
        <w:t xml:space="preserve"> and References</w:t>
      </w:r>
    </w:p>
    <w:p w14:paraId="0764B7B3" w14:textId="4573A335" w:rsidR="00CE4215" w:rsidRDefault="00AB6B20" w:rsidP="00CE4215">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r w:rsidRPr="00AB6B20">
        <w:rPr>
          <w:rFonts w:ascii="Verdana" w:hAnsi="Verdana"/>
          <w:sz w:val="18"/>
        </w:rPr>
        <w:t>Thomas’ Calculus, 12th Edition</w:t>
      </w:r>
    </w:p>
    <w:p w14:paraId="3DE7F01F" w14:textId="77777777" w:rsidR="0003068A" w:rsidRPr="003906D4" w:rsidRDefault="0003068A" w:rsidP="00CE4215">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p>
    <w:p w14:paraId="05F3A18B" w14:textId="77777777" w:rsidR="002352A2" w:rsidRPr="00534FA5" w:rsidRDefault="002352A2" w:rsidP="00534FA5">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rFonts w:ascii="Verdana" w:hAnsi="Verdana"/>
          <w:b/>
          <w:bCs/>
          <w:smallCaps/>
          <w:sz w:val="18"/>
          <w:szCs w:val="18"/>
        </w:rPr>
      </w:pPr>
      <w:r w:rsidRPr="00534FA5">
        <w:rPr>
          <w:rFonts w:ascii="Verdana" w:hAnsi="Verdana"/>
          <w:b/>
          <w:bCs/>
          <w:smallCaps/>
          <w:sz w:val="18"/>
          <w:szCs w:val="18"/>
        </w:rPr>
        <w:t>Course Type</w:t>
      </w:r>
    </w:p>
    <w:p w14:paraId="6E890186" w14:textId="77777777" w:rsidR="00534FA5" w:rsidRDefault="00534FA5" w:rsidP="00534FA5">
      <w:pPr>
        <w:tabs>
          <w:tab w:val="left" w:pos="-288"/>
        </w:tabs>
        <w:ind w:left="1368" w:hanging="1368"/>
        <w:rPr>
          <w:rFonts w:ascii="Verdana" w:hAnsi="Verdana"/>
          <w:sz w:val="1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72"/>
        <w:gridCol w:w="711"/>
        <w:gridCol w:w="1080"/>
        <w:gridCol w:w="1133"/>
        <w:gridCol w:w="2038"/>
        <w:gridCol w:w="992"/>
      </w:tblGrid>
      <w:tr w:rsidR="00534FA5" w14:paraId="14655A5F" w14:textId="77777777" w:rsidTr="00534FA5">
        <w:trPr>
          <w:jc w:val="center"/>
        </w:trPr>
        <w:tc>
          <w:tcPr>
            <w:tcW w:w="1472" w:type="dxa"/>
          </w:tcPr>
          <w:p w14:paraId="190C5C15" w14:textId="77777777" w:rsidR="00534FA5" w:rsidRDefault="00534FA5" w:rsidP="00534FA5">
            <w:pPr>
              <w:tabs>
                <w:tab w:val="left" w:pos="-288"/>
              </w:tabs>
              <w:rPr>
                <w:rFonts w:ascii="Verdana" w:hAnsi="Verdana"/>
                <w:sz w:val="18"/>
              </w:rPr>
            </w:pPr>
            <w:r w:rsidRPr="00D2680C">
              <w:rPr>
                <w:rFonts w:ascii="Verdana" w:hAnsi="Verdana"/>
                <w:b/>
                <w:sz w:val="18"/>
              </w:rPr>
              <w:t>R</w:t>
            </w:r>
            <w:r>
              <w:rPr>
                <w:rFonts w:ascii="Verdana" w:hAnsi="Verdana"/>
                <w:sz w:val="18"/>
              </w:rPr>
              <w:t>equired</w:t>
            </w:r>
          </w:p>
        </w:tc>
        <w:tc>
          <w:tcPr>
            <w:tcW w:w="711" w:type="dxa"/>
          </w:tcPr>
          <w:p w14:paraId="0A354269" w14:textId="77777777" w:rsidR="00534FA5" w:rsidRDefault="00534FA5" w:rsidP="00534FA5">
            <w:pPr>
              <w:tabs>
                <w:tab w:val="left" w:pos="-288"/>
              </w:tabs>
              <w:rPr>
                <w:rFonts w:ascii="Verdana" w:hAnsi="Verdana"/>
                <w:sz w:val="18"/>
              </w:rPr>
            </w:pPr>
            <w:r>
              <w:rPr>
                <w:rFonts w:ascii="Verdana" w:hAnsi="Verdana"/>
                <w:sz w:val="18"/>
              </w:rPr>
              <w:fldChar w:fldCharType="begin">
                <w:ffData>
                  <w:name w:val="Check1"/>
                  <w:enabled/>
                  <w:calcOnExit w:val="0"/>
                  <w:checkBox>
                    <w:sizeAuto/>
                    <w:default w:val="0"/>
                  </w:checkBox>
                </w:ffData>
              </w:fldChar>
            </w:r>
            <w:bookmarkStart w:id="1" w:name="Check1"/>
            <w:r>
              <w:rPr>
                <w:rFonts w:ascii="Verdana" w:hAnsi="Verdana"/>
                <w:sz w:val="18"/>
              </w:rPr>
              <w:instrText xml:space="preserve"> FORMCHECKBOX </w:instrText>
            </w:r>
            <w:r w:rsidR="00E7708D">
              <w:rPr>
                <w:rFonts w:ascii="Verdana" w:hAnsi="Verdana"/>
                <w:sz w:val="18"/>
              </w:rPr>
            </w:r>
            <w:r w:rsidR="00E7708D">
              <w:rPr>
                <w:rFonts w:ascii="Verdana" w:hAnsi="Verdana"/>
                <w:sz w:val="18"/>
              </w:rPr>
              <w:fldChar w:fldCharType="separate"/>
            </w:r>
            <w:r>
              <w:rPr>
                <w:rFonts w:ascii="Verdana" w:hAnsi="Verdana"/>
                <w:sz w:val="18"/>
              </w:rPr>
              <w:fldChar w:fldCharType="end"/>
            </w:r>
            <w:bookmarkEnd w:id="1"/>
          </w:p>
        </w:tc>
        <w:tc>
          <w:tcPr>
            <w:tcW w:w="1080" w:type="dxa"/>
          </w:tcPr>
          <w:p w14:paraId="38417323" w14:textId="77777777" w:rsidR="00534FA5" w:rsidRDefault="00534FA5" w:rsidP="00534FA5">
            <w:pPr>
              <w:tabs>
                <w:tab w:val="left" w:pos="-288"/>
              </w:tabs>
              <w:rPr>
                <w:rFonts w:ascii="Verdana" w:hAnsi="Verdana"/>
                <w:sz w:val="18"/>
              </w:rPr>
            </w:pPr>
            <w:r w:rsidRPr="00D2680C">
              <w:rPr>
                <w:rFonts w:ascii="Verdana" w:hAnsi="Verdana"/>
                <w:b/>
                <w:sz w:val="18"/>
              </w:rPr>
              <w:t>E</w:t>
            </w:r>
            <w:r>
              <w:rPr>
                <w:rFonts w:ascii="Verdana" w:hAnsi="Verdana"/>
                <w:sz w:val="18"/>
              </w:rPr>
              <w:t>lective</w:t>
            </w:r>
          </w:p>
        </w:tc>
        <w:tc>
          <w:tcPr>
            <w:tcW w:w="1133" w:type="dxa"/>
          </w:tcPr>
          <w:p w14:paraId="41EADA02" w14:textId="77777777" w:rsidR="00534FA5" w:rsidRDefault="00534FA5" w:rsidP="00534FA5">
            <w:pPr>
              <w:tabs>
                <w:tab w:val="left" w:pos="-288"/>
              </w:tabs>
              <w:rPr>
                <w:rFonts w:ascii="Verdana" w:hAnsi="Verdana"/>
                <w:sz w:val="18"/>
              </w:rPr>
            </w:pPr>
            <w:r>
              <w:rPr>
                <w:rFonts w:ascii="Verdana" w:hAnsi="Verdana"/>
                <w:sz w:val="18"/>
              </w:rPr>
              <w:fldChar w:fldCharType="begin">
                <w:ffData>
                  <w:name w:val="Check2"/>
                  <w:enabled/>
                  <w:calcOnExit w:val="0"/>
                  <w:checkBox>
                    <w:sizeAuto/>
                    <w:default w:val="0"/>
                  </w:checkBox>
                </w:ffData>
              </w:fldChar>
            </w:r>
            <w:bookmarkStart w:id="2" w:name="Check2"/>
            <w:r>
              <w:rPr>
                <w:rFonts w:ascii="Verdana" w:hAnsi="Verdana"/>
                <w:sz w:val="18"/>
              </w:rPr>
              <w:instrText xml:space="preserve"> FORMCHECKBOX </w:instrText>
            </w:r>
            <w:r w:rsidR="00E7708D">
              <w:rPr>
                <w:rFonts w:ascii="Verdana" w:hAnsi="Verdana"/>
                <w:sz w:val="18"/>
              </w:rPr>
            </w:r>
            <w:r w:rsidR="00E7708D">
              <w:rPr>
                <w:rFonts w:ascii="Verdana" w:hAnsi="Verdana"/>
                <w:sz w:val="18"/>
              </w:rPr>
              <w:fldChar w:fldCharType="separate"/>
            </w:r>
            <w:r>
              <w:rPr>
                <w:rFonts w:ascii="Verdana" w:hAnsi="Verdana"/>
                <w:sz w:val="18"/>
              </w:rPr>
              <w:fldChar w:fldCharType="end"/>
            </w:r>
            <w:bookmarkEnd w:id="2"/>
          </w:p>
        </w:tc>
        <w:tc>
          <w:tcPr>
            <w:tcW w:w="2038" w:type="dxa"/>
          </w:tcPr>
          <w:p w14:paraId="69BA65D3" w14:textId="77777777" w:rsidR="00534FA5" w:rsidRDefault="00534FA5" w:rsidP="00534FA5">
            <w:pPr>
              <w:tabs>
                <w:tab w:val="left" w:pos="-288"/>
              </w:tabs>
              <w:rPr>
                <w:rFonts w:ascii="Verdana" w:hAnsi="Verdana"/>
                <w:sz w:val="18"/>
              </w:rPr>
            </w:pPr>
            <w:r w:rsidRPr="00D2680C">
              <w:rPr>
                <w:rFonts w:ascii="Verdana" w:hAnsi="Verdana"/>
                <w:b/>
                <w:sz w:val="18"/>
              </w:rPr>
              <w:t>S</w:t>
            </w:r>
            <w:r>
              <w:rPr>
                <w:rFonts w:ascii="Verdana" w:hAnsi="Verdana"/>
                <w:sz w:val="18"/>
              </w:rPr>
              <w:t xml:space="preserve">elective </w:t>
            </w:r>
            <w:r w:rsidRPr="00D2680C">
              <w:rPr>
                <w:rFonts w:ascii="Verdana" w:hAnsi="Verdana"/>
                <w:b/>
                <w:sz w:val="18"/>
              </w:rPr>
              <w:t>E</w:t>
            </w:r>
            <w:r>
              <w:rPr>
                <w:rFonts w:ascii="Verdana" w:hAnsi="Verdana"/>
                <w:sz w:val="18"/>
              </w:rPr>
              <w:t>lective</w:t>
            </w:r>
          </w:p>
        </w:tc>
        <w:tc>
          <w:tcPr>
            <w:tcW w:w="992" w:type="dxa"/>
          </w:tcPr>
          <w:p w14:paraId="2EE14D75" w14:textId="77777777" w:rsidR="00534FA5" w:rsidRDefault="00534FA5" w:rsidP="00534FA5">
            <w:pPr>
              <w:tabs>
                <w:tab w:val="left" w:pos="-288"/>
              </w:tabs>
              <w:rPr>
                <w:rFonts w:ascii="Verdana" w:hAnsi="Verdana"/>
                <w:sz w:val="18"/>
              </w:rPr>
            </w:pPr>
            <w:r>
              <w:rPr>
                <w:rFonts w:ascii="Verdana" w:hAnsi="Verdana"/>
                <w:sz w:val="18"/>
              </w:rPr>
              <w:fldChar w:fldCharType="begin">
                <w:ffData>
                  <w:name w:val="Check3"/>
                  <w:enabled/>
                  <w:calcOnExit w:val="0"/>
                  <w:checkBox>
                    <w:sizeAuto/>
                    <w:default w:val="0"/>
                  </w:checkBox>
                </w:ffData>
              </w:fldChar>
            </w:r>
            <w:bookmarkStart w:id="3" w:name="Check3"/>
            <w:r>
              <w:rPr>
                <w:rFonts w:ascii="Verdana" w:hAnsi="Verdana"/>
                <w:sz w:val="18"/>
              </w:rPr>
              <w:instrText xml:space="preserve"> FORMCHECKBOX </w:instrText>
            </w:r>
            <w:r w:rsidR="00E7708D">
              <w:rPr>
                <w:rFonts w:ascii="Verdana" w:hAnsi="Verdana"/>
                <w:sz w:val="18"/>
              </w:rPr>
            </w:r>
            <w:r w:rsidR="00E7708D">
              <w:rPr>
                <w:rFonts w:ascii="Verdana" w:hAnsi="Verdana"/>
                <w:sz w:val="18"/>
              </w:rPr>
              <w:fldChar w:fldCharType="separate"/>
            </w:r>
            <w:r>
              <w:rPr>
                <w:rFonts w:ascii="Verdana" w:hAnsi="Verdana"/>
                <w:sz w:val="18"/>
              </w:rPr>
              <w:fldChar w:fldCharType="end"/>
            </w:r>
            <w:bookmarkEnd w:id="3"/>
          </w:p>
        </w:tc>
      </w:tr>
    </w:tbl>
    <w:p w14:paraId="0F48B253" w14:textId="77777777" w:rsidR="002352A2" w:rsidRDefault="002352A2" w:rsidP="00F72674">
      <w:pPr>
        <w:tabs>
          <w:tab w:val="left" w:pos="-288"/>
        </w:tabs>
        <w:rPr>
          <w:rFonts w:ascii="Verdana" w:hAnsi="Verdana"/>
          <w:sz w:val="18"/>
        </w:rPr>
      </w:pPr>
    </w:p>
    <w:p w14:paraId="72EDDC63" w14:textId="77777777" w:rsidR="003C4374" w:rsidRPr="003906D4" w:rsidRDefault="003C4374" w:rsidP="003C4374">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rFonts w:ascii="Verdana" w:hAnsi="Verdana"/>
          <w:b/>
          <w:smallCaps/>
          <w:sz w:val="18"/>
        </w:rPr>
      </w:pPr>
      <w:r w:rsidRPr="003906D4">
        <w:rPr>
          <w:rFonts w:ascii="Verdana" w:hAnsi="Verdana"/>
          <w:b/>
          <w:smallCaps/>
          <w:sz w:val="18"/>
        </w:rPr>
        <w:t>Course Learning Outcomes</w:t>
      </w:r>
    </w:p>
    <w:p w14:paraId="2A2CB1AF" w14:textId="77777777" w:rsidR="003C4374" w:rsidRPr="003906D4" w:rsidRDefault="003C4374" w:rsidP="003C4374">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rFonts w:ascii="Verdana" w:hAnsi="Verdana"/>
          <w:b/>
          <w:smallCaps/>
          <w:sz w:val="18"/>
        </w:rPr>
      </w:pPr>
    </w:p>
    <w:p w14:paraId="2E0271E2" w14:textId="77777777" w:rsidR="00AB6B20" w:rsidRPr="00AB6B20" w:rsidRDefault="00AB6B20" w:rsidP="00AB6B20">
      <w:pPr>
        <w:rPr>
          <w:rFonts w:ascii="Verdana" w:hAnsi="Verdana"/>
          <w:sz w:val="18"/>
          <w:szCs w:val="18"/>
        </w:rPr>
      </w:pPr>
      <w:r w:rsidRPr="00AB6B20">
        <w:rPr>
          <w:rFonts w:ascii="Verdana" w:hAnsi="Verdana"/>
          <w:sz w:val="18"/>
          <w:szCs w:val="18"/>
        </w:rPr>
        <w:t>1. Have a complete comprehension of function of several variables.</w:t>
      </w:r>
    </w:p>
    <w:p w14:paraId="2ED7C312" w14:textId="77777777" w:rsidR="00AB6B20" w:rsidRPr="00AB6B20" w:rsidRDefault="00AB6B20" w:rsidP="00AB6B20">
      <w:pPr>
        <w:rPr>
          <w:rFonts w:ascii="Verdana" w:hAnsi="Verdana"/>
          <w:sz w:val="18"/>
          <w:szCs w:val="18"/>
        </w:rPr>
      </w:pPr>
      <w:r w:rsidRPr="00AB6B20">
        <w:rPr>
          <w:rFonts w:ascii="Verdana" w:hAnsi="Verdana"/>
          <w:sz w:val="18"/>
          <w:szCs w:val="18"/>
        </w:rPr>
        <w:t>2. Have a deep understanding of the partial derivatives of functions of several variables.</w:t>
      </w:r>
    </w:p>
    <w:p w14:paraId="26634675" w14:textId="77777777" w:rsidR="00AB6B20" w:rsidRPr="00AB6B20" w:rsidRDefault="00AB6B20" w:rsidP="00AB6B20">
      <w:pPr>
        <w:rPr>
          <w:rFonts w:ascii="Verdana" w:hAnsi="Verdana"/>
          <w:sz w:val="18"/>
          <w:szCs w:val="18"/>
        </w:rPr>
      </w:pPr>
      <w:r w:rsidRPr="00AB6B20">
        <w:rPr>
          <w:rFonts w:ascii="Verdana" w:hAnsi="Verdana"/>
          <w:sz w:val="18"/>
          <w:szCs w:val="18"/>
        </w:rPr>
        <w:t>3. Acquire further understanding of derivatives through the chain rule of differentiation and through directional derivatives.</w:t>
      </w:r>
    </w:p>
    <w:p w14:paraId="4992C3D4" w14:textId="0120FEB5" w:rsidR="00AB6B20" w:rsidRPr="00AB6B20" w:rsidRDefault="00AB6B20" w:rsidP="00AB6B20">
      <w:pPr>
        <w:rPr>
          <w:rFonts w:ascii="Verdana" w:hAnsi="Verdana"/>
          <w:sz w:val="18"/>
          <w:szCs w:val="18"/>
        </w:rPr>
      </w:pPr>
      <w:r w:rsidRPr="00AB6B20">
        <w:rPr>
          <w:rFonts w:ascii="Verdana" w:hAnsi="Verdana"/>
          <w:sz w:val="18"/>
          <w:szCs w:val="18"/>
        </w:rPr>
        <w:t>4. Know about applications to derivatives: Tangent plane</w:t>
      </w:r>
      <w:r>
        <w:rPr>
          <w:rFonts w:ascii="Verdana" w:hAnsi="Verdana"/>
          <w:sz w:val="18"/>
          <w:szCs w:val="18"/>
        </w:rPr>
        <w:t>s to functions of several vari</w:t>
      </w:r>
      <w:r w:rsidRPr="00AB6B20">
        <w:rPr>
          <w:rFonts w:ascii="Verdana" w:hAnsi="Verdana"/>
          <w:sz w:val="18"/>
          <w:szCs w:val="18"/>
        </w:rPr>
        <w:t>ables, Linearization of such functions, extreme values of such functions w/o the method of Lagrange multipliers</w:t>
      </w:r>
    </w:p>
    <w:p w14:paraId="1E6F873E" w14:textId="77777777" w:rsidR="00AB6B20" w:rsidRPr="00AB6B20" w:rsidRDefault="00AB6B20" w:rsidP="00AB6B20">
      <w:pPr>
        <w:rPr>
          <w:rFonts w:ascii="Verdana" w:hAnsi="Verdana"/>
          <w:sz w:val="18"/>
          <w:szCs w:val="18"/>
        </w:rPr>
      </w:pPr>
      <w:r w:rsidRPr="00AB6B20">
        <w:rPr>
          <w:rFonts w:ascii="Verdana" w:hAnsi="Verdana"/>
          <w:sz w:val="18"/>
          <w:szCs w:val="18"/>
        </w:rPr>
        <w:t>5. Be familiar with cylindrical and spherical coordinates.</w:t>
      </w:r>
    </w:p>
    <w:p w14:paraId="37A4063A" w14:textId="77777777" w:rsidR="00AB6B20" w:rsidRPr="00AB6B20" w:rsidRDefault="00AB6B20" w:rsidP="00AB6B20">
      <w:pPr>
        <w:rPr>
          <w:rFonts w:ascii="Verdana" w:hAnsi="Verdana"/>
          <w:sz w:val="18"/>
          <w:szCs w:val="18"/>
        </w:rPr>
      </w:pPr>
      <w:r w:rsidRPr="00AB6B20">
        <w:rPr>
          <w:rFonts w:ascii="Verdana" w:hAnsi="Verdana"/>
          <w:sz w:val="18"/>
          <w:szCs w:val="18"/>
        </w:rPr>
        <w:t>6. Be able to evaluate tripe integrals of functions of several variables using rectangular, cylindrical, and/or spherical coordinates.</w:t>
      </w:r>
    </w:p>
    <w:p w14:paraId="32CA2C16" w14:textId="77777777" w:rsidR="00AB6B20" w:rsidRDefault="00AB6B20" w:rsidP="00AB6B20">
      <w:pPr>
        <w:rPr>
          <w:rFonts w:ascii="Verdana" w:hAnsi="Verdana"/>
          <w:sz w:val="18"/>
          <w:szCs w:val="18"/>
        </w:rPr>
      </w:pPr>
      <w:r w:rsidRPr="00AB6B20">
        <w:rPr>
          <w:rFonts w:ascii="Verdana" w:hAnsi="Verdana"/>
          <w:sz w:val="18"/>
          <w:szCs w:val="18"/>
        </w:rPr>
        <w:t xml:space="preserve">7. Have a complete understanding of line integrals, vector fields, conservative fields </w:t>
      </w:r>
    </w:p>
    <w:p w14:paraId="110A1EB0" w14:textId="77777777" w:rsidR="00AB6B20" w:rsidRDefault="00AB6B20" w:rsidP="00AB6B20">
      <w:pPr>
        <w:rPr>
          <w:rFonts w:ascii="Verdana" w:hAnsi="Verdana"/>
          <w:sz w:val="18"/>
          <w:szCs w:val="18"/>
        </w:rPr>
      </w:pPr>
      <w:r w:rsidRPr="00AB6B20">
        <w:rPr>
          <w:rFonts w:ascii="Verdana" w:hAnsi="Verdana"/>
          <w:sz w:val="18"/>
          <w:szCs w:val="18"/>
        </w:rPr>
        <w:t xml:space="preserve">8. Be familiar with Green’s Theorem, Stokes’ Theorem, and the Divergence Theorem. </w:t>
      </w:r>
    </w:p>
    <w:p w14:paraId="6EE79F8F" w14:textId="2A8FBB75" w:rsidR="003C4374" w:rsidRPr="003906D4" w:rsidRDefault="00AB6B20" w:rsidP="00AB6B20">
      <w:pPr>
        <w:rPr>
          <w:rFonts w:ascii="Verdana" w:hAnsi="Verdana"/>
          <w:sz w:val="18"/>
          <w:szCs w:val="18"/>
        </w:rPr>
      </w:pPr>
      <w:r w:rsidRPr="00AB6B20">
        <w:rPr>
          <w:rFonts w:ascii="Verdana" w:hAnsi="Verdana"/>
          <w:sz w:val="18"/>
          <w:szCs w:val="18"/>
        </w:rPr>
        <w:t>9. Be familiar with Fourier Series.</w:t>
      </w:r>
    </w:p>
    <w:p w14:paraId="3D237943" w14:textId="77777777" w:rsidR="008B2A18" w:rsidRPr="003906D4" w:rsidRDefault="008B2A18" w:rsidP="00FA4532">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p>
    <w:p w14:paraId="14EFD549" w14:textId="77777777" w:rsidR="00E21E02" w:rsidRPr="003906D4" w:rsidRDefault="00E21E02" w:rsidP="00E21E02">
      <w:pPr>
        <w:pStyle w:val="SBody"/>
        <w:shd w:val="clear" w:color="auto" w:fill="E6E6E6"/>
        <w:spacing w:before="0" w:after="0" w:line="240" w:lineRule="auto"/>
        <w:rPr>
          <w:rFonts w:ascii="Verdana" w:hAnsi="Verdana"/>
          <w:smallCaps/>
          <w:sz w:val="18"/>
          <w:szCs w:val="24"/>
        </w:rPr>
      </w:pPr>
      <w:r w:rsidRPr="003906D4">
        <w:rPr>
          <w:rFonts w:ascii="Verdana" w:hAnsi="Verdana"/>
          <w:smallCaps/>
          <w:sz w:val="18"/>
          <w:szCs w:val="24"/>
        </w:rPr>
        <w:t>Course Grading and Performance Criteria</w:t>
      </w:r>
    </w:p>
    <w:p w14:paraId="4FD6121B" w14:textId="71AB9043" w:rsidR="00E21E02" w:rsidRDefault="0060591E" w:rsidP="00106B87">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r w:rsidRPr="0060591E">
        <w:rPr>
          <w:rFonts w:ascii="Verdana" w:hAnsi="Verdana"/>
          <w:sz w:val="18"/>
        </w:rPr>
        <w:t>Your grade will be made u</w:t>
      </w:r>
      <w:r w:rsidR="00016430">
        <w:rPr>
          <w:rFonts w:ascii="Verdana" w:hAnsi="Verdana"/>
          <w:sz w:val="18"/>
        </w:rPr>
        <w:t>p of the following components: 2</w:t>
      </w:r>
      <w:r w:rsidRPr="0060591E">
        <w:rPr>
          <w:rFonts w:ascii="Verdana" w:hAnsi="Verdana"/>
          <w:sz w:val="18"/>
        </w:rPr>
        <w:t xml:space="preserve"> Midterm</w:t>
      </w:r>
      <w:r w:rsidR="00D64912">
        <w:rPr>
          <w:rFonts w:ascii="Verdana" w:hAnsi="Verdana"/>
          <w:sz w:val="18"/>
        </w:rPr>
        <w:t xml:space="preserve"> </w:t>
      </w:r>
      <w:r w:rsidRPr="0060591E">
        <w:rPr>
          <w:rFonts w:ascii="Verdana" w:hAnsi="Verdana"/>
          <w:sz w:val="18"/>
        </w:rPr>
        <w:t>exams wor</w:t>
      </w:r>
      <w:r w:rsidR="00016430">
        <w:rPr>
          <w:rFonts w:ascii="Verdana" w:hAnsi="Verdana"/>
          <w:sz w:val="18"/>
        </w:rPr>
        <w:t>th 6</w:t>
      </w:r>
      <w:r w:rsidR="00ED7AAC">
        <w:rPr>
          <w:rFonts w:ascii="Verdana" w:hAnsi="Verdana"/>
          <w:sz w:val="18"/>
        </w:rPr>
        <w:t>5</w:t>
      </w:r>
      <w:r w:rsidRPr="0060591E">
        <w:rPr>
          <w:rFonts w:ascii="Verdana" w:hAnsi="Verdana"/>
          <w:sz w:val="18"/>
        </w:rPr>
        <w:t xml:space="preserve">% and </w:t>
      </w:r>
      <w:r w:rsidR="00A06D8B">
        <w:rPr>
          <w:rFonts w:ascii="Verdana" w:hAnsi="Verdana"/>
          <w:sz w:val="18"/>
        </w:rPr>
        <w:t xml:space="preserve">a </w:t>
      </w:r>
      <w:r w:rsidR="00ED7AAC">
        <w:rPr>
          <w:rFonts w:ascii="Verdana" w:hAnsi="Verdana"/>
          <w:sz w:val="18"/>
        </w:rPr>
        <w:t>Final exam (cumulative) 35</w:t>
      </w:r>
      <w:r w:rsidRPr="0060591E">
        <w:rPr>
          <w:rFonts w:ascii="Verdana" w:hAnsi="Verdana"/>
          <w:sz w:val="18"/>
        </w:rPr>
        <w:t>%</w:t>
      </w:r>
      <w:r w:rsidR="00A06D8B">
        <w:rPr>
          <w:rFonts w:ascii="Verdana" w:hAnsi="Verdana"/>
          <w:sz w:val="18"/>
        </w:rPr>
        <w:t>.</w:t>
      </w:r>
    </w:p>
    <w:p w14:paraId="261D1EE1" w14:textId="77777777" w:rsidR="00003E39" w:rsidRDefault="00003E39" w:rsidP="00106B87">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p>
    <w:p w14:paraId="6FD6085D" w14:textId="77777777" w:rsidR="00003E39" w:rsidRDefault="00003E39" w:rsidP="00003E39">
      <w:pPr>
        <w:shd w:val="clear" w:color="auto" w:fill="E6E6E6"/>
        <w:tabs>
          <w:tab w:val="left" w:pos="720"/>
          <w:tab w:val="left" w:pos="3765"/>
        </w:tabs>
        <w:rPr>
          <w:rFonts w:ascii="Verdana" w:hAnsi="Verdana"/>
          <w:b/>
          <w:bCs/>
          <w:smallCaps/>
          <w:sz w:val="18"/>
          <w:szCs w:val="18"/>
        </w:rPr>
      </w:pPr>
    </w:p>
    <w:p w14:paraId="27A7A5E0" w14:textId="77777777" w:rsidR="00003E39" w:rsidRDefault="00003E39" w:rsidP="00003E39">
      <w:pPr>
        <w:shd w:val="clear" w:color="auto" w:fill="E6E6E6"/>
        <w:tabs>
          <w:tab w:val="left" w:pos="720"/>
          <w:tab w:val="left" w:pos="3765"/>
        </w:tabs>
        <w:rPr>
          <w:rFonts w:ascii="Verdana" w:hAnsi="Verdana"/>
          <w:b/>
          <w:bCs/>
          <w:smallCaps/>
          <w:sz w:val="18"/>
          <w:szCs w:val="18"/>
        </w:rPr>
      </w:pPr>
    </w:p>
    <w:p w14:paraId="317C871D" w14:textId="77777777" w:rsidR="00003E39" w:rsidRPr="003906D4" w:rsidRDefault="00003E39" w:rsidP="00003E39">
      <w:pPr>
        <w:shd w:val="clear" w:color="auto" w:fill="E6E6E6"/>
        <w:tabs>
          <w:tab w:val="left" w:pos="720"/>
          <w:tab w:val="left" w:pos="3765"/>
        </w:tabs>
        <w:rPr>
          <w:rFonts w:ascii="Verdana" w:hAnsi="Verdana"/>
          <w:smallCaps/>
          <w:sz w:val="18"/>
          <w:szCs w:val="18"/>
        </w:rPr>
      </w:pPr>
      <w:r>
        <w:rPr>
          <w:rFonts w:ascii="Verdana" w:hAnsi="Verdana"/>
          <w:b/>
          <w:bCs/>
          <w:smallCaps/>
          <w:sz w:val="18"/>
          <w:szCs w:val="18"/>
        </w:rPr>
        <w:t>Missing Exams policy</w:t>
      </w:r>
    </w:p>
    <w:p w14:paraId="11582ACC" w14:textId="77777777" w:rsidR="00003E39" w:rsidRPr="00E977DA" w:rsidRDefault="00003E39" w:rsidP="00003E39">
      <w:pPr>
        <w:tabs>
          <w:tab w:val="left" w:pos="720"/>
          <w:tab w:val="left" w:pos="3765"/>
        </w:tabs>
        <w:rPr>
          <w:rFonts w:ascii="Verdana Bold" w:hAnsi="Verdana Bold"/>
          <w:b/>
          <w:bCs/>
          <w:color w:val="FF0000"/>
          <w:sz w:val="18"/>
          <w:szCs w:val="18"/>
        </w:rPr>
      </w:pPr>
      <w:r w:rsidRPr="00E977DA">
        <w:rPr>
          <w:rFonts w:ascii="Verdana Bold" w:hAnsi="Verdana Bold"/>
          <w:b/>
          <w:bCs/>
          <w:color w:val="FF0000"/>
          <w:sz w:val="18"/>
          <w:szCs w:val="18"/>
        </w:rPr>
        <w:t xml:space="preserve">Exam dates are set at the beginning of the semester. In general you are not allowed to miss any exams. Under the extreme and exceptional circumstance where you have to miss an exam, you have to let me know ahead of the set date of the exam and provide a valid hospital report or relevant documents. </w:t>
      </w:r>
    </w:p>
    <w:p w14:paraId="7E6E7D9E" w14:textId="77777777" w:rsidR="00003E39" w:rsidRPr="00285562" w:rsidRDefault="00003E39" w:rsidP="00003E39">
      <w:pPr>
        <w:tabs>
          <w:tab w:val="left" w:pos="720"/>
          <w:tab w:val="left" w:pos="3765"/>
        </w:tabs>
        <w:rPr>
          <w:rFonts w:ascii="Verdana" w:hAnsi="Verdana"/>
          <w:b/>
          <w:bCs/>
          <w:sz w:val="18"/>
          <w:szCs w:val="18"/>
        </w:rPr>
      </w:pPr>
      <w:r w:rsidRPr="00285562">
        <w:rPr>
          <w:rFonts w:ascii="Verdana" w:hAnsi="Verdana"/>
          <w:b/>
          <w:bCs/>
          <w:sz w:val="18"/>
          <w:szCs w:val="18"/>
        </w:rPr>
        <w:t>Final</w:t>
      </w:r>
      <w:r>
        <w:rPr>
          <w:rFonts w:ascii="Verdana" w:hAnsi="Verdana"/>
          <w:b/>
          <w:bCs/>
          <w:sz w:val="18"/>
          <w:szCs w:val="18"/>
        </w:rPr>
        <w:t xml:space="preserve"> exams cannot be missed under any</w:t>
      </w:r>
      <w:r w:rsidRPr="00285562">
        <w:rPr>
          <w:rFonts w:ascii="Verdana" w:hAnsi="Verdana"/>
          <w:b/>
          <w:bCs/>
          <w:sz w:val="18"/>
          <w:szCs w:val="18"/>
        </w:rPr>
        <w:t xml:space="preserve"> circumstances.</w:t>
      </w:r>
    </w:p>
    <w:p w14:paraId="4636703C" w14:textId="77777777" w:rsidR="00003E39" w:rsidRDefault="00003E39" w:rsidP="00106B87">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p>
    <w:p w14:paraId="0DD9A797" w14:textId="77777777" w:rsidR="0060591E" w:rsidRPr="003906D4" w:rsidRDefault="0060591E" w:rsidP="00E21E02">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p>
    <w:p w14:paraId="1DF21EF5" w14:textId="77777777" w:rsidR="008B2A18" w:rsidRPr="003906D4" w:rsidRDefault="003906D4" w:rsidP="0060591E">
      <w:pPr>
        <w:shd w:val="clear" w:color="auto" w:fill="E6E6E6"/>
        <w:tabs>
          <w:tab w:val="left" w:pos="-288"/>
          <w:tab w:val="left" w:pos="0"/>
          <w:tab w:val="left" w:pos="1008"/>
          <w:tab w:val="left" w:pos="1728"/>
          <w:tab w:val="left" w:pos="2088"/>
          <w:tab w:val="left" w:pos="316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b/>
          <w:smallCaps/>
          <w:sz w:val="18"/>
        </w:rPr>
      </w:pPr>
      <w:r w:rsidRPr="003906D4">
        <w:rPr>
          <w:rFonts w:ascii="Verdana" w:hAnsi="Verdana"/>
          <w:b/>
          <w:smallCaps/>
          <w:sz w:val="18"/>
        </w:rPr>
        <w:t>Topics Covered in the Course</w:t>
      </w:r>
    </w:p>
    <w:p w14:paraId="76B4F204" w14:textId="28999AF4" w:rsidR="0060591E" w:rsidRDefault="0060591E" w:rsidP="0060591E">
      <w:pPr>
        <w:tabs>
          <w:tab w:val="left" w:pos="-288"/>
          <w:tab w:val="left" w:pos="288"/>
          <w:tab w:val="left" w:pos="648"/>
          <w:tab w:val="left" w:pos="1008"/>
          <w:tab w:val="left" w:pos="1368"/>
          <w:tab w:val="left" w:pos="1728"/>
          <w:tab w:val="left" w:pos="2088"/>
          <w:tab w:val="left" w:pos="2448"/>
          <w:tab w:val="left" w:pos="2800"/>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sz w:val="18"/>
        </w:rPr>
      </w:pPr>
      <w:r w:rsidRPr="0060591E">
        <w:rPr>
          <w:rFonts w:ascii="Verdana" w:hAnsi="Verdana"/>
          <w:sz w:val="18"/>
        </w:rPr>
        <w:t>We will aim at foll</w:t>
      </w:r>
      <w:r>
        <w:rPr>
          <w:rFonts w:ascii="Verdana" w:hAnsi="Verdana"/>
          <w:sz w:val="18"/>
        </w:rPr>
        <w:t>owing this schedule for the ma</w:t>
      </w:r>
      <w:r w:rsidRPr="0060591E">
        <w:rPr>
          <w:rFonts w:ascii="Verdana" w:hAnsi="Verdana"/>
          <w:sz w:val="18"/>
        </w:rPr>
        <w:t xml:space="preserve">terial </w:t>
      </w:r>
    </w:p>
    <w:p w14:paraId="504AC321" w14:textId="79BF8A0A" w:rsidR="006E5652" w:rsidRPr="0060591E" w:rsidRDefault="006E5652" w:rsidP="006E5652">
      <w:pPr>
        <w:tabs>
          <w:tab w:val="left" w:pos="-288"/>
          <w:tab w:val="left" w:pos="288"/>
          <w:tab w:val="left" w:pos="648"/>
          <w:tab w:val="left" w:pos="1008"/>
          <w:tab w:val="left" w:pos="1368"/>
          <w:tab w:val="left" w:pos="1728"/>
          <w:tab w:val="left" w:pos="2088"/>
          <w:tab w:val="left" w:pos="2448"/>
          <w:tab w:val="left" w:pos="2800"/>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sz w:val="18"/>
        </w:rPr>
      </w:pPr>
      <w:r w:rsidRPr="0060591E">
        <w:rPr>
          <w:rFonts w:ascii="Verdana" w:hAnsi="Verdana"/>
          <w:sz w:val="18"/>
        </w:rPr>
        <w:t>• 14.4-14.5: The chain rule; Directional deri</w:t>
      </w:r>
      <w:r w:rsidR="00ED0F9D">
        <w:rPr>
          <w:rFonts w:ascii="Verdana" w:hAnsi="Verdana"/>
          <w:sz w:val="18"/>
        </w:rPr>
        <w:t xml:space="preserve">vatives and gradient vectors </w:t>
      </w:r>
    </w:p>
    <w:p w14:paraId="5F2C9FFA" w14:textId="0DE0B149" w:rsidR="006E5652" w:rsidRPr="0060591E" w:rsidRDefault="006E5652" w:rsidP="006E5652">
      <w:pPr>
        <w:tabs>
          <w:tab w:val="left" w:pos="-288"/>
          <w:tab w:val="left" w:pos="288"/>
          <w:tab w:val="left" w:pos="648"/>
          <w:tab w:val="left" w:pos="1008"/>
          <w:tab w:val="left" w:pos="1368"/>
          <w:tab w:val="left" w:pos="1728"/>
          <w:tab w:val="left" w:pos="2088"/>
          <w:tab w:val="left" w:pos="2448"/>
          <w:tab w:val="left" w:pos="2800"/>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sz w:val="18"/>
        </w:rPr>
      </w:pPr>
      <w:r w:rsidRPr="0060591E">
        <w:rPr>
          <w:rFonts w:ascii="Verdana" w:hAnsi="Verdana"/>
          <w:sz w:val="18"/>
        </w:rPr>
        <w:t>• 14.6-14.7: Tangent planes and differentials; Extr</w:t>
      </w:r>
      <w:r w:rsidR="00ED0F9D">
        <w:rPr>
          <w:rFonts w:ascii="Verdana" w:hAnsi="Verdana"/>
          <w:sz w:val="18"/>
        </w:rPr>
        <w:t xml:space="preserve">eme values and saddle points </w:t>
      </w:r>
    </w:p>
    <w:p w14:paraId="4E02359A" w14:textId="4E7D3C81" w:rsidR="006E5652" w:rsidRPr="0060591E" w:rsidRDefault="00ED0F9D" w:rsidP="006E5652">
      <w:pPr>
        <w:tabs>
          <w:tab w:val="left" w:pos="-288"/>
          <w:tab w:val="left" w:pos="288"/>
          <w:tab w:val="left" w:pos="648"/>
          <w:tab w:val="left" w:pos="1008"/>
          <w:tab w:val="left" w:pos="1368"/>
          <w:tab w:val="left" w:pos="1728"/>
          <w:tab w:val="left" w:pos="2088"/>
          <w:tab w:val="left" w:pos="2448"/>
          <w:tab w:val="left" w:pos="2800"/>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sz w:val="18"/>
        </w:rPr>
      </w:pPr>
      <w:r>
        <w:rPr>
          <w:rFonts w:ascii="Verdana" w:hAnsi="Verdana"/>
          <w:sz w:val="18"/>
        </w:rPr>
        <w:t xml:space="preserve">• A4.8: Lagrange multipliers </w:t>
      </w:r>
    </w:p>
    <w:p w14:paraId="71E891C0" w14:textId="77777777" w:rsidR="006E5652" w:rsidRDefault="006E5652" w:rsidP="006E5652">
      <w:pPr>
        <w:tabs>
          <w:tab w:val="left" w:pos="-288"/>
          <w:tab w:val="left" w:pos="288"/>
          <w:tab w:val="left" w:pos="648"/>
          <w:tab w:val="left" w:pos="1008"/>
          <w:tab w:val="left" w:pos="1368"/>
          <w:tab w:val="left" w:pos="1728"/>
          <w:tab w:val="left" w:pos="2088"/>
          <w:tab w:val="left" w:pos="2448"/>
          <w:tab w:val="left" w:pos="2800"/>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sz w:val="18"/>
        </w:rPr>
      </w:pPr>
      <w:r w:rsidRPr="0060591E">
        <w:rPr>
          <w:rFonts w:ascii="Verdana" w:hAnsi="Verdana"/>
          <w:sz w:val="18"/>
        </w:rPr>
        <w:t xml:space="preserve">• 15.4-15.5-15.6: Triple integrals in rectangular coordinates; Masses and moments in three </w:t>
      </w:r>
    </w:p>
    <w:p w14:paraId="022C74D4" w14:textId="35EFD62B" w:rsidR="006E5652" w:rsidRPr="0060591E" w:rsidRDefault="006E5652" w:rsidP="006E5652">
      <w:pPr>
        <w:tabs>
          <w:tab w:val="left" w:pos="-288"/>
          <w:tab w:val="left" w:pos="288"/>
          <w:tab w:val="left" w:pos="648"/>
          <w:tab w:val="left" w:pos="1008"/>
          <w:tab w:val="left" w:pos="1368"/>
          <w:tab w:val="left" w:pos="1728"/>
          <w:tab w:val="left" w:pos="2088"/>
          <w:tab w:val="left" w:pos="2448"/>
          <w:tab w:val="left" w:pos="2800"/>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sz w:val="18"/>
        </w:rPr>
      </w:pPr>
      <w:r>
        <w:rPr>
          <w:rFonts w:ascii="Verdana" w:hAnsi="Verdana"/>
          <w:sz w:val="18"/>
        </w:rPr>
        <w:t xml:space="preserve">                   dimensions; </w:t>
      </w:r>
      <w:r w:rsidRPr="0060591E">
        <w:rPr>
          <w:rFonts w:ascii="Verdana" w:hAnsi="Verdana"/>
          <w:sz w:val="18"/>
        </w:rPr>
        <w:t>Triple integrals in cylindrical and spherical</w:t>
      </w:r>
      <w:r>
        <w:rPr>
          <w:rFonts w:ascii="Verdana" w:hAnsi="Verdana"/>
          <w:sz w:val="18"/>
        </w:rPr>
        <w:t xml:space="preserve"> </w:t>
      </w:r>
      <w:r w:rsidR="00ED0F9D">
        <w:rPr>
          <w:rFonts w:ascii="Verdana" w:hAnsi="Verdana"/>
          <w:sz w:val="18"/>
        </w:rPr>
        <w:t xml:space="preserve">coordinates </w:t>
      </w:r>
    </w:p>
    <w:p w14:paraId="16B57665" w14:textId="603420B2" w:rsidR="0060591E" w:rsidRPr="0060591E" w:rsidRDefault="0060591E" w:rsidP="006E5652">
      <w:pPr>
        <w:tabs>
          <w:tab w:val="left" w:pos="-288"/>
          <w:tab w:val="left" w:pos="0"/>
          <w:tab w:val="left" w:pos="1728"/>
          <w:tab w:val="left" w:pos="2088"/>
          <w:tab w:val="left" w:pos="2448"/>
          <w:tab w:val="left" w:pos="316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r w:rsidRPr="0060591E">
        <w:rPr>
          <w:rFonts w:ascii="Verdana" w:hAnsi="Verdana"/>
          <w:sz w:val="18"/>
        </w:rPr>
        <w:t xml:space="preserve">• 12.6-13.1: Cylinders and quadratic </w:t>
      </w:r>
      <w:r w:rsidR="00ED0F9D">
        <w:rPr>
          <w:rFonts w:ascii="Verdana" w:hAnsi="Verdana"/>
          <w:sz w:val="18"/>
        </w:rPr>
        <w:t xml:space="preserve">surfaces; Vector Functions </w:t>
      </w:r>
    </w:p>
    <w:p w14:paraId="4A8BCCBE" w14:textId="3E11D053" w:rsidR="0060591E" w:rsidRPr="0060591E" w:rsidRDefault="0060591E" w:rsidP="0060591E">
      <w:pPr>
        <w:tabs>
          <w:tab w:val="left" w:pos="-288"/>
          <w:tab w:val="left" w:pos="288"/>
          <w:tab w:val="left" w:pos="648"/>
          <w:tab w:val="left" w:pos="1008"/>
          <w:tab w:val="left" w:pos="1368"/>
          <w:tab w:val="left" w:pos="1728"/>
          <w:tab w:val="left" w:pos="2088"/>
          <w:tab w:val="left" w:pos="2448"/>
          <w:tab w:val="left" w:pos="2800"/>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sz w:val="18"/>
        </w:rPr>
      </w:pPr>
      <w:r w:rsidRPr="0060591E">
        <w:rPr>
          <w:rFonts w:ascii="Verdana" w:hAnsi="Verdana"/>
          <w:sz w:val="18"/>
        </w:rPr>
        <w:t>• 13.2-13.3: Modeling projectile motion; Arc length</w:t>
      </w:r>
      <w:r w:rsidR="00ED0F9D">
        <w:rPr>
          <w:rFonts w:ascii="Verdana" w:hAnsi="Verdana"/>
          <w:sz w:val="18"/>
        </w:rPr>
        <w:t xml:space="preserve"> and the unit tangent vector </w:t>
      </w:r>
    </w:p>
    <w:p w14:paraId="703A7CDF" w14:textId="46407CE5" w:rsidR="0060591E" w:rsidRPr="0060591E" w:rsidRDefault="0060591E" w:rsidP="0060591E">
      <w:pPr>
        <w:tabs>
          <w:tab w:val="left" w:pos="-288"/>
          <w:tab w:val="left" w:pos="288"/>
          <w:tab w:val="left" w:pos="648"/>
          <w:tab w:val="left" w:pos="1008"/>
          <w:tab w:val="left" w:pos="1368"/>
          <w:tab w:val="left" w:pos="1728"/>
          <w:tab w:val="left" w:pos="2088"/>
          <w:tab w:val="left" w:pos="2448"/>
          <w:tab w:val="left" w:pos="2800"/>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sz w:val="18"/>
        </w:rPr>
      </w:pPr>
      <w:r w:rsidRPr="0060591E">
        <w:rPr>
          <w:rFonts w:ascii="Verdana" w:hAnsi="Verdana"/>
          <w:sz w:val="18"/>
        </w:rPr>
        <w:t xml:space="preserve">• 13.4-13.5: Curvature and the unit normal vector; Torsion </w:t>
      </w:r>
      <w:r w:rsidR="00ED0F9D">
        <w:rPr>
          <w:rFonts w:ascii="Verdana" w:hAnsi="Verdana"/>
          <w:sz w:val="18"/>
        </w:rPr>
        <w:t xml:space="preserve">and the unit binomial vector </w:t>
      </w:r>
    </w:p>
    <w:p w14:paraId="0D03C3E6" w14:textId="4358843C" w:rsidR="0060591E" w:rsidRDefault="00ED0F9D" w:rsidP="0060591E">
      <w:pPr>
        <w:tabs>
          <w:tab w:val="left" w:pos="-288"/>
          <w:tab w:val="left" w:pos="288"/>
          <w:tab w:val="left" w:pos="648"/>
          <w:tab w:val="left" w:pos="1008"/>
          <w:tab w:val="left" w:pos="1368"/>
          <w:tab w:val="left" w:pos="1728"/>
          <w:tab w:val="left" w:pos="2088"/>
          <w:tab w:val="left" w:pos="2448"/>
          <w:tab w:val="left" w:pos="2800"/>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r>
        <w:rPr>
          <w:rFonts w:ascii="Verdana" w:hAnsi="Verdana"/>
          <w:sz w:val="18"/>
        </w:rPr>
        <w:t xml:space="preserve">• 16.1: Line integrals </w:t>
      </w:r>
    </w:p>
    <w:p w14:paraId="074B0C11" w14:textId="77777777" w:rsidR="0060591E" w:rsidRPr="0060591E" w:rsidRDefault="0060591E" w:rsidP="0060591E">
      <w:pPr>
        <w:tabs>
          <w:tab w:val="left" w:pos="-288"/>
          <w:tab w:val="left" w:pos="288"/>
          <w:tab w:val="left" w:pos="648"/>
          <w:tab w:val="left" w:pos="1008"/>
          <w:tab w:val="left" w:pos="1368"/>
          <w:tab w:val="left" w:pos="1728"/>
          <w:tab w:val="left" w:pos="2088"/>
          <w:tab w:val="left" w:pos="2448"/>
          <w:tab w:val="left" w:pos="2800"/>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sz w:val="18"/>
        </w:rPr>
      </w:pPr>
      <w:r w:rsidRPr="0060591E">
        <w:rPr>
          <w:rFonts w:ascii="Verdana" w:hAnsi="Verdana"/>
          <w:sz w:val="18"/>
        </w:rPr>
        <w:t>• 16.2-16.3-16.4: Vector fields, work, circulation and flux; Path independence and</w:t>
      </w:r>
    </w:p>
    <w:p w14:paraId="6E32282D" w14:textId="651D4774" w:rsidR="0060591E" w:rsidRDefault="0060591E" w:rsidP="0060591E">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sz w:val="18"/>
        </w:rPr>
      </w:pPr>
      <w:r>
        <w:rPr>
          <w:rFonts w:ascii="Verdana" w:hAnsi="Verdana"/>
          <w:sz w:val="18"/>
        </w:rPr>
        <w:t xml:space="preserve">                 </w:t>
      </w:r>
      <w:r w:rsidRPr="0060591E">
        <w:rPr>
          <w:rFonts w:ascii="Verdana" w:hAnsi="Verdana"/>
          <w:sz w:val="18"/>
        </w:rPr>
        <w:t>conserva</w:t>
      </w:r>
      <w:r w:rsidR="00ED0F9D">
        <w:rPr>
          <w:rFonts w:ascii="Verdana" w:hAnsi="Verdana"/>
          <w:sz w:val="18"/>
        </w:rPr>
        <w:t xml:space="preserve">tive fields; Green’s theorem </w:t>
      </w:r>
    </w:p>
    <w:p w14:paraId="153C4295" w14:textId="71BB5EC7" w:rsidR="0060591E" w:rsidRDefault="0060591E" w:rsidP="0060591E">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sz w:val="18"/>
        </w:rPr>
      </w:pPr>
      <w:r w:rsidRPr="0060591E">
        <w:rPr>
          <w:rFonts w:ascii="Verdana" w:hAnsi="Verdana"/>
          <w:sz w:val="18"/>
        </w:rPr>
        <w:t xml:space="preserve"> </w:t>
      </w:r>
      <w:r w:rsidR="00581AE4">
        <w:rPr>
          <w:rFonts w:ascii="Verdana" w:hAnsi="Verdana"/>
          <w:sz w:val="18"/>
        </w:rPr>
        <w:t xml:space="preserve">• 16.7-16.8: Stokes’ theorem; </w:t>
      </w:r>
      <w:r w:rsidR="00ED0F9D">
        <w:rPr>
          <w:rFonts w:ascii="Verdana" w:hAnsi="Verdana"/>
          <w:sz w:val="18"/>
        </w:rPr>
        <w:t xml:space="preserve">The divergence theorem </w:t>
      </w:r>
    </w:p>
    <w:p w14:paraId="6C9A6010" w14:textId="140FD7E9" w:rsidR="008B2A18" w:rsidRDefault="00ED0F9D" w:rsidP="0060591E">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sz w:val="18"/>
        </w:rPr>
      </w:pPr>
      <w:r>
        <w:rPr>
          <w:rFonts w:ascii="Verdana" w:hAnsi="Verdana"/>
          <w:sz w:val="18"/>
        </w:rPr>
        <w:t xml:space="preserve">• Fourier Series </w:t>
      </w:r>
    </w:p>
    <w:p w14:paraId="79643574" w14:textId="77777777" w:rsidR="0003068A" w:rsidRPr="003906D4" w:rsidRDefault="0003068A" w:rsidP="008B2A18">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sz w:val="18"/>
        </w:rPr>
      </w:pPr>
    </w:p>
    <w:p w14:paraId="79B93CED" w14:textId="618F0D40" w:rsidR="00961E7E" w:rsidRPr="003906D4" w:rsidRDefault="00961E7E" w:rsidP="00961E7E">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b/>
          <w:smallCaps/>
          <w:sz w:val="18"/>
        </w:rPr>
      </w:pPr>
      <w:r>
        <w:rPr>
          <w:rFonts w:ascii="Verdana" w:hAnsi="Verdana"/>
          <w:b/>
          <w:smallCaps/>
          <w:sz w:val="18"/>
        </w:rPr>
        <w:t>Homework</w:t>
      </w:r>
    </w:p>
    <w:p w14:paraId="71E231B5" w14:textId="42F61225" w:rsidR="005F39F0" w:rsidRDefault="00961E7E" w:rsidP="00961E7E">
      <w:pPr>
        <w:widowControl w:val="0"/>
        <w:autoSpaceDE w:val="0"/>
        <w:autoSpaceDN w:val="0"/>
        <w:adjustRightInd w:val="0"/>
        <w:rPr>
          <w:rFonts w:ascii="Verdana" w:hAnsi="Verdana"/>
          <w:sz w:val="18"/>
        </w:rPr>
      </w:pPr>
      <w:r w:rsidRPr="00961E7E">
        <w:rPr>
          <w:rFonts w:ascii="Verdana" w:hAnsi="Verdana"/>
          <w:sz w:val="18"/>
        </w:rPr>
        <w:t xml:space="preserve">Problem sets will be assigned roughly once a week. You are HIGHLY recommended to work on the problems as your exams will be inspired by them. </w:t>
      </w:r>
    </w:p>
    <w:p w14:paraId="3C4C2014" w14:textId="77777777" w:rsidR="00961E7E" w:rsidRPr="00961E7E" w:rsidRDefault="00961E7E" w:rsidP="00961E7E">
      <w:pPr>
        <w:widowControl w:val="0"/>
        <w:autoSpaceDE w:val="0"/>
        <w:autoSpaceDN w:val="0"/>
        <w:adjustRightInd w:val="0"/>
        <w:rPr>
          <w:rFonts w:ascii="Verdana" w:hAnsi="Verdana"/>
          <w:sz w:val="18"/>
        </w:rPr>
      </w:pPr>
    </w:p>
    <w:p w14:paraId="0D99F367" w14:textId="77777777" w:rsidR="009177D3" w:rsidRPr="003906D4" w:rsidRDefault="009177D3" w:rsidP="003906D4">
      <w:pPr>
        <w:pStyle w:val="Heading4"/>
        <w:shd w:val="clear" w:color="auto" w:fill="E6E6E6"/>
        <w:rPr>
          <w:rFonts w:ascii="Verdana" w:hAnsi="Verdana"/>
          <w:b/>
          <w:bCs/>
          <w:i w:val="0"/>
          <w:smallCaps/>
          <w:szCs w:val="18"/>
        </w:rPr>
      </w:pPr>
      <w:r w:rsidRPr="003906D4">
        <w:rPr>
          <w:rFonts w:ascii="Verdana" w:hAnsi="Verdana"/>
          <w:b/>
          <w:bCs/>
          <w:i w:val="0"/>
          <w:smallCaps/>
          <w:szCs w:val="18"/>
        </w:rPr>
        <w:t>Policy on Cheating and Plagiarism</w:t>
      </w:r>
    </w:p>
    <w:p w14:paraId="661B79A0" w14:textId="77777777" w:rsidR="009177D3" w:rsidRPr="003906D4" w:rsidRDefault="009177D3" w:rsidP="00E52689">
      <w:pPr>
        <w:pStyle w:val="BodyText"/>
        <w:tabs>
          <w:tab w:val="left" w:pos="3765"/>
        </w:tabs>
        <w:spacing w:line="240" w:lineRule="auto"/>
        <w:rPr>
          <w:rFonts w:ascii="Verdana" w:hAnsi="Verdana"/>
          <w:sz w:val="18"/>
          <w:szCs w:val="18"/>
        </w:rPr>
      </w:pPr>
      <w:r w:rsidRPr="003906D4">
        <w:rPr>
          <w:rFonts w:ascii="Verdana" w:hAnsi="Verdana"/>
          <w:sz w:val="18"/>
          <w:szCs w:val="18"/>
        </w:rPr>
        <w:t>Students caught cheating on an exam receive a grade of zero on the exam in their first cheating attempt</w:t>
      </w:r>
      <w:r w:rsidR="003906D4">
        <w:rPr>
          <w:rFonts w:ascii="Verdana" w:hAnsi="Verdana"/>
          <w:sz w:val="18"/>
          <w:szCs w:val="18"/>
        </w:rPr>
        <w:t xml:space="preserve"> </w:t>
      </w:r>
      <w:r w:rsidRPr="003906D4">
        <w:rPr>
          <w:rFonts w:ascii="Verdana" w:hAnsi="Verdana"/>
          <w:sz w:val="18"/>
          <w:szCs w:val="18"/>
        </w:rPr>
        <w:t>and receive a warning. Students caught cheating for the second time will receive a grade of  “F” in the course and another warning.</w:t>
      </w:r>
      <w:r w:rsidR="003906D4">
        <w:rPr>
          <w:rFonts w:ascii="Verdana" w:hAnsi="Verdana"/>
          <w:sz w:val="18"/>
          <w:szCs w:val="18"/>
        </w:rPr>
        <w:t xml:space="preserve">  </w:t>
      </w:r>
      <w:r w:rsidRPr="003906D4">
        <w:rPr>
          <w:rFonts w:ascii="Verdana" w:hAnsi="Verdana"/>
          <w:sz w:val="18"/>
          <w:szCs w:val="18"/>
        </w:rPr>
        <w:t>Plagiarism on assignments and project work is a serious offense. If plagiarism is detected, a student will be subject to penalty, similar to the cheating case, which ranges from receiving a zero on the assignment concerned to an “F” in the course in addition to a warning.</w:t>
      </w:r>
    </w:p>
    <w:p w14:paraId="4715ECB4" w14:textId="77777777" w:rsidR="009177D3" w:rsidRPr="003906D4" w:rsidRDefault="009177D3" w:rsidP="009177D3">
      <w:pPr>
        <w:pStyle w:val="BodyText"/>
        <w:tabs>
          <w:tab w:val="left" w:pos="3765"/>
        </w:tabs>
        <w:rPr>
          <w:rFonts w:ascii="Verdana" w:hAnsi="Verdana"/>
          <w:sz w:val="18"/>
          <w:szCs w:val="18"/>
        </w:rPr>
      </w:pPr>
    </w:p>
    <w:p w14:paraId="2F269FB7" w14:textId="77777777" w:rsidR="009177D3" w:rsidRPr="003906D4" w:rsidRDefault="009177D3" w:rsidP="003906D4">
      <w:pPr>
        <w:pStyle w:val="Heading4"/>
        <w:shd w:val="clear" w:color="auto" w:fill="E6E6E6"/>
        <w:rPr>
          <w:rFonts w:ascii="Verdana" w:hAnsi="Verdana"/>
          <w:b/>
          <w:bCs/>
          <w:i w:val="0"/>
          <w:smallCaps/>
          <w:szCs w:val="18"/>
        </w:rPr>
      </w:pPr>
      <w:r w:rsidRPr="003906D4">
        <w:rPr>
          <w:rFonts w:ascii="Verdana" w:hAnsi="Verdana"/>
          <w:b/>
          <w:bCs/>
          <w:i w:val="0"/>
          <w:smallCaps/>
          <w:szCs w:val="18"/>
        </w:rPr>
        <w:t>Attendance Policy</w:t>
      </w:r>
    </w:p>
    <w:p w14:paraId="77C9FFA7" w14:textId="77777777" w:rsidR="008F7297" w:rsidRDefault="00A15C8D" w:rsidP="008F7297">
      <w:pPr>
        <w:pStyle w:val="ListParagraph"/>
        <w:numPr>
          <w:ilvl w:val="0"/>
          <w:numId w:val="8"/>
        </w:numPr>
        <w:tabs>
          <w:tab w:val="left" w:pos="3765"/>
        </w:tabs>
        <w:rPr>
          <w:rFonts w:ascii="Verdana" w:hAnsi="Verdana"/>
          <w:sz w:val="18"/>
          <w:szCs w:val="18"/>
        </w:rPr>
      </w:pPr>
      <w:r w:rsidRPr="008F7297">
        <w:rPr>
          <w:rFonts w:ascii="Verdana" w:hAnsi="Verdana"/>
          <w:sz w:val="18"/>
          <w:szCs w:val="18"/>
        </w:rPr>
        <w:t xml:space="preserve">Students are held responsible for all the material presented in the classroom, even during their absence. </w:t>
      </w:r>
    </w:p>
    <w:p w14:paraId="1B619126" w14:textId="77777777" w:rsidR="008F7297" w:rsidRDefault="00525613" w:rsidP="008F7297">
      <w:pPr>
        <w:pStyle w:val="ListParagraph"/>
        <w:numPr>
          <w:ilvl w:val="0"/>
          <w:numId w:val="8"/>
        </w:numPr>
        <w:tabs>
          <w:tab w:val="left" w:pos="3765"/>
        </w:tabs>
        <w:rPr>
          <w:rFonts w:ascii="Verdana" w:hAnsi="Verdana"/>
          <w:sz w:val="18"/>
          <w:szCs w:val="18"/>
        </w:rPr>
      </w:pPr>
      <w:r w:rsidRPr="008F7297">
        <w:rPr>
          <w:rFonts w:ascii="Verdana" w:hAnsi="Verdana"/>
          <w:sz w:val="18"/>
          <w:szCs w:val="18"/>
        </w:rPr>
        <w:t>S</w:t>
      </w:r>
      <w:r w:rsidR="00A15C8D" w:rsidRPr="008F7297">
        <w:rPr>
          <w:rFonts w:ascii="Verdana" w:hAnsi="Verdana"/>
          <w:sz w:val="18"/>
          <w:szCs w:val="18"/>
        </w:rPr>
        <w:t>tudents can miss no more than the equivalen</w:t>
      </w:r>
      <w:r w:rsidRPr="008F7297">
        <w:rPr>
          <w:rFonts w:ascii="Verdana" w:hAnsi="Verdana"/>
          <w:sz w:val="18"/>
          <w:szCs w:val="18"/>
        </w:rPr>
        <w:t xml:space="preserve">t of five weeks of instruction </w:t>
      </w:r>
      <w:r w:rsidR="00A15C8D" w:rsidRPr="008F7297">
        <w:rPr>
          <w:rFonts w:ascii="Verdana" w:hAnsi="Verdana"/>
          <w:sz w:val="18"/>
          <w:szCs w:val="18"/>
        </w:rPr>
        <w:t xml:space="preserve">and still receive credit for that course. </w:t>
      </w:r>
    </w:p>
    <w:p w14:paraId="090A0C71" w14:textId="77777777" w:rsidR="009177D3" w:rsidRPr="008F7297" w:rsidRDefault="008F7297" w:rsidP="008F7297">
      <w:pPr>
        <w:pStyle w:val="ListParagraph"/>
        <w:numPr>
          <w:ilvl w:val="0"/>
          <w:numId w:val="8"/>
        </w:numPr>
        <w:tabs>
          <w:tab w:val="left" w:pos="3765"/>
        </w:tabs>
        <w:rPr>
          <w:rFonts w:ascii="Verdana" w:hAnsi="Verdana"/>
          <w:sz w:val="18"/>
          <w:szCs w:val="18"/>
        </w:rPr>
      </w:pPr>
      <w:r>
        <w:rPr>
          <w:rFonts w:ascii="Verdana" w:hAnsi="Verdana"/>
          <w:sz w:val="18"/>
          <w:szCs w:val="18"/>
        </w:rPr>
        <w:t>I</w:t>
      </w:r>
      <w:r w:rsidR="00A15C8D" w:rsidRPr="008F7297">
        <w:rPr>
          <w:rFonts w:ascii="Verdana" w:hAnsi="Verdana"/>
          <w:sz w:val="18"/>
          <w:szCs w:val="18"/>
        </w:rPr>
        <w:t>nstructors have the right to impose specific attendance regulations in their courses, provided that the above-stated limit of absences is not exceeded, and the minimum number of absences allowed is no fewer than the equivalent of two weeks of classroom instruction, after the Drop and Add period.</w:t>
      </w:r>
    </w:p>
    <w:p w14:paraId="618BEFEA" w14:textId="77777777" w:rsidR="008F7297" w:rsidRDefault="00525613" w:rsidP="008F7297">
      <w:pPr>
        <w:pStyle w:val="ListParagraph"/>
        <w:numPr>
          <w:ilvl w:val="0"/>
          <w:numId w:val="8"/>
        </w:numPr>
        <w:tabs>
          <w:tab w:val="left" w:pos="3765"/>
        </w:tabs>
        <w:rPr>
          <w:rFonts w:ascii="Verdana" w:hAnsi="Verdana"/>
          <w:sz w:val="18"/>
          <w:szCs w:val="18"/>
        </w:rPr>
      </w:pPr>
      <w:r w:rsidRPr="008F7297">
        <w:rPr>
          <w:rFonts w:ascii="Verdana" w:hAnsi="Verdana"/>
          <w:sz w:val="18"/>
          <w:szCs w:val="18"/>
        </w:rPr>
        <w:t xml:space="preserve">Instructors </w:t>
      </w:r>
      <w:r w:rsidR="008F7297" w:rsidRPr="008F7297">
        <w:rPr>
          <w:rFonts w:ascii="Verdana" w:hAnsi="Verdana"/>
          <w:sz w:val="18"/>
          <w:szCs w:val="18"/>
        </w:rPr>
        <w:t xml:space="preserve">will </w:t>
      </w:r>
      <w:r w:rsidRPr="008F7297">
        <w:rPr>
          <w:rFonts w:ascii="Verdana" w:hAnsi="Verdana"/>
          <w:sz w:val="18"/>
          <w:szCs w:val="18"/>
        </w:rPr>
        <w:t xml:space="preserve">inform </w:t>
      </w:r>
      <w:r w:rsidR="008F7297" w:rsidRPr="008F7297">
        <w:rPr>
          <w:rFonts w:ascii="Verdana" w:hAnsi="Verdana"/>
          <w:sz w:val="18"/>
          <w:szCs w:val="18"/>
        </w:rPr>
        <w:t>the Departments Chairperson</w:t>
      </w:r>
      <w:r w:rsidRPr="008F7297">
        <w:rPr>
          <w:rFonts w:ascii="Verdana" w:hAnsi="Verdana"/>
          <w:sz w:val="18"/>
          <w:szCs w:val="18"/>
        </w:rPr>
        <w:t xml:space="preserve"> and the Guidance Office, of any prolonged unexplained absence. </w:t>
      </w:r>
    </w:p>
    <w:p w14:paraId="507FCBEF" w14:textId="77777777" w:rsidR="00525613" w:rsidRDefault="00525613" w:rsidP="00525613">
      <w:pPr>
        <w:pStyle w:val="ListParagraph"/>
        <w:numPr>
          <w:ilvl w:val="0"/>
          <w:numId w:val="8"/>
        </w:numPr>
        <w:tabs>
          <w:tab w:val="left" w:pos="3765"/>
        </w:tabs>
        <w:rPr>
          <w:rFonts w:ascii="Verdana" w:hAnsi="Verdana"/>
          <w:sz w:val="18"/>
          <w:szCs w:val="18"/>
        </w:rPr>
      </w:pPr>
      <w:r w:rsidRPr="008F7297">
        <w:rPr>
          <w:rFonts w:ascii="Verdana" w:hAnsi="Verdana"/>
          <w:sz w:val="18"/>
          <w:szCs w:val="18"/>
        </w:rPr>
        <w:t>Students who exceed the allowed number of absences must withdraw from the course; otherwise, the course grade will be recorded as “F” (NP).</w:t>
      </w:r>
    </w:p>
    <w:p w14:paraId="51BF6731" w14:textId="77777777" w:rsidR="009F6168" w:rsidRPr="008F7297" w:rsidRDefault="009F6168" w:rsidP="0026693E">
      <w:pPr>
        <w:pStyle w:val="ListParagraph"/>
        <w:tabs>
          <w:tab w:val="left" w:pos="3765"/>
        </w:tabs>
        <w:ind w:left="360"/>
        <w:rPr>
          <w:rFonts w:ascii="Verdana" w:hAnsi="Verdana"/>
          <w:sz w:val="18"/>
          <w:szCs w:val="18"/>
        </w:rPr>
      </w:pPr>
    </w:p>
    <w:p w14:paraId="36E694B3" w14:textId="77777777" w:rsidR="009177D3" w:rsidRPr="003906D4" w:rsidRDefault="009177D3" w:rsidP="003906D4">
      <w:pPr>
        <w:shd w:val="clear" w:color="auto" w:fill="E6E6E6"/>
        <w:tabs>
          <w:tab w:val="left" w:pos="720"/>
          <w:tab w:val="left" w:pos="3765"/>
        </w:tabs>
        <w:rPr>
          <w:rFonts w:ascii="Verdana" w:hAnsi="Verdana"/>
          <w:smallCaps/>
          <w:sz w:val="18"/>
          <w:szCs w:val="18"/>
        </w:rPr>
      </w:pPr>
      <w:r w:rsidRPr="003906D4">
        <w:rPr>
          <w:rFonts w:ascii="Verdana" w:hAnsi="Verdana"/>
          <w:b/>
          <w:bCs/>
          <w:smallCaps/>
          <w:sz w:val="18"/>
          <w:szCs w:val="18"/>
        </w:rPr>
        <w:t>Withdrawal policy</w:t>
      </w:r>
    </w:p>
    <w:p w14:paraId="46E35EF5" w14:textId="77777777" w:rsidR="009177D3" w:rsidRPr="003906D4" w:rsidRDefault="009177D3" w:rsidP="003906D4">
      <w:pPr>
        <w:tabs>
          <w:tab w:val="left" w:pos="720"/>
          <w:tab w:val="left" w:pos="3765"/>
        </w:tabs>
        <w:rPr>
          <w:rFonts w:ascii="Verdana" w:hAnsi="Verdana"/>
          <w:sz w:val="18"/>
          <w:szCs w:val="18"/>
        </w:rPr>
      </w:pPr>
      <w:r w:rsidRPr="003906D4">
        <w:rPr>
          <w:rFonts w:ascii="Verdana" w:hAnsi="Verdana"/>
          <w:sz w:val="18"/>
          <w:szCs w:val="18"/>
        </w:rPr>
        <w:lastRenderedPageBreak/>
        <w:t>“Students wishing to withdraw from one or more courses must follow the withdrawal procedure provided by the Registrar’s Office. Students withdrawing from courses after the late registration period and before the withdrawal deadline will receive Ws for all the courses in progress.”</w:t>
      </w:r>
    </w:p>
    <w:p w14:paraId="01EC8439" w14:textId="77777777" w:rsidR="00BA0882" w:rsidRDefault="009177D3" w:rsidP="009177D3">
      <w:pPr>
        <w:tabs>
          <w:tab w:val="left" w:pos="720"/>
          <w:tab w:val="left" w:pos="3765"/>
        </w:tabs>
        <w:rPr>
          <w:rFonts w:ascii="Verdana" w:hAnsi="Verdana"/>
          <w:sz w:val="18"/>
          <w:szCs w:val="18"/>
        </w:rPr>
      </w:pPr>
      <w:r w:rsidRPr="003906D4">
        <w:rPr>
          <w:rFonts w:ascii="Verdana" w:hAnsi="Verdana"/>
          <w:b/>
          <w:bCs/>
          <w:i/>
          <w:sz w:val="18"/>
          <w:szCs w:val="18"/>
        </w:rPr>
        <w:t>Deadline for withdrawal from courses</w:t>
      </w:r>
      <w:r w:rsidRPr="003906D4">
        <w:rPr>
          <w:rFonts w:ascii="Verdana" w:hAnsi="Verdana"/>
          <w:sz w:val="18"/>
          <w:szCs w:val="18"/>
        </w:rPr>
        <w:t xml:space="preserve">:  </w:t>
      </w:r>
    </w:p>
    <w:p w14:paraId="0E517094" w14:textId="77777777" w:rsidR="00ED7AAC" w:rsidRPr="001E78DB" w:rsidRDefault="00ED7AAC" w:rsidP="00ED7AAC">
      <w:pPr>
        <w:tabs>
          <w:tab w:val="left" w:pos="720"/>
          <w:tab w:val="left" w:pos="3765"/>
        </w:tabs>
        <w:rPr>
          <w:rFonts w:ascii="Verdana" w:hAnsi="Verdana"/>
          <w:b/>
          <w:sz w:val="18"/>
          <w:szCs w:val="18"/>
        </w:rPr>
      </w:pPr>
      <w:r>
        <w:rPr>
          <w:rFonts w:ascii="Verdana" w:hAnsi="Verdana"/>
          <w:b/>
          <w:smallCaps/>
          <w:sz w:val="18"/>
          <w:szCs w:val="18"/>
        </w:rPr>
        <w:t>Feb</w:t>
      </w:r>
      <w:r w:rsidRPr="001E78DB">
        <w:rPr>
          <w:rFonts w:ascii="Verdana" w:hAnsi="Verdana"/>
          <w:b/>
          <w:sz w:val="18"/>
          <w:szCs w:val="18"/>
        </w:rPr>
        <w:t xml:space="preserve"> 20 for WI</w:t>
      </w:r>
    </w:p>
    <w:p w14:paraId="65589450" w14:textId="77777777" w:rsidR="00ED7AAC" w:rsidRPr="001E78DB" w:rsidRDefault="00ED7AAC" w:rsidP="00ED7AAC">
      <w:pPr>
        <w:tabs>
          <w:tab w:val="left" w:pos="720"/>
          <w:tab w:val="left" w:pos="3765"/>
        </w:tabs>
        <w:rPr>
          <w:rFonts w:ascii="Verdana" w:hAnsi="Verdana"/>
          <w:b/>
          <w:sz w:val="18"/>
          <w:szCs w:val="18"/>
        </w:rPr>
      </w:pPr>
      <w:r w:rsidRPr="001E78DB">
        <w:rPr>
          <w:rFonts w:ascii="Verdana" w:hAnsi="Verdana"/>
          <w:b/>
          <w:sz w:val="18"/>
          <w:szCs w:val="18"/>
        </w:rPr>
        <w:t>March 27 for WP/WF</w:t>
      </w:r>
    </w:p>
    <w:p w14:paraId="42C979EB" w14:textId="77777777" w:rsidR="00ED7AAC" w:rsidRDefault="00ED7AAC" w:rsidP="009177D3">
      <w:pPr>
        <w:tabs>
          <w:tab w:val="left" w:pos="720"/>
          <w:tab w:val="left" w:pos="3765"/>
        </w:tabs>
        <w:rPr>
          <w:rFonts w:ascii="Verdana" w:hAnsi="Verdana"/>
          <w:sz w:val="18"/>
          <w:szCs w:val="18"/>
        </w:rPr>
      </w:pPr>
    </w:p>
    <w:p w14:paraId="1BBEC53B" w14:textId="343DD2B7" w:rsidR="009177D3" w:rsidRPr="003906D4" w:rsidRDefault="009177D3" w:rsidP="009177D3">
      <w:pPr>
        <w:tabs>
          <w:tab w:val="left" w:pos="720"/>
          <w:tab w:val="left" w:pos="3765"/>
        </w:tabs>
        <w:rPr>
          <w:rFonts w:ascii="Verdana" w:hAnsi="Verdana"/>
          <w:sz w:val="18"/>
          <w:szCs w:val="18"/>
        </w:rPr>
      </w:pPr>
      <w:r w:rsidRPr="003906D4">
        <w:rPr>
          <w:rFonts w:ascii="Verdana" w:hAnsi="Verdana"/>
          <w:sz w:val="18"/>
          <w:szCs w:val="18"/>
        </w:rPr>
        <w:t>(It is the student’s responsibility to drop the course)</w:t>
      </w:r>
    </w:p>
    <w:p w14:paraId="00A13550" w14:textId="77777777" w:rsidR="009177D3" w:rsidRDefault="009177D3" w:rsidP="008B2A18">
      <w:pPr>
        <w:widowControl w:val="0"/>
        <w:autoSpaceDE w:val="0"/>
        <w:autoSpaceDN w:val="0"/>
        <w:adjustRightInd w:val="0"/>
        <w:rPr>
          <w:rFonts w:ascii="Verdana" w:hAnsi="Verdana" w:cs="TimesNewRoman"/>
          <w:sz w:val="18"/>
          <w:szCs w:val="18"/>
          <w:lang w:eastAsia="en-US"/>
        </w:rPr>
      </w:pPr>
    </w:p>
    <w:p w14:paraId="0E73D0B9" w14:textId="77777777" w:rsidR="00FA4532" w:rsidRDefault="00FA4532" w:rsidP="00FA4532">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Helvetica" w:eastAsiaTheme="minorHAnsi" w:hAnsi="Helvetica" w:cs="Helvetica"/>
          <w:color w:val="000000"/>
          <w:sz w:val="23"/>
          <w:szCs w:val="23"/>
          <w:lang w:eastAsia="en-US"/>
        </w:rPr>
      </w:pPr>
    </w:p>
    <w:p w14:paraId="0C1B138A" w14:textId="77777777" w:rsidR="00FA4532" w:rsidRPr="003906D4" w:rsidRDefault="00FA4532" w:rsidP="00FA4532">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b/>
          <w:smallCaps/>
          <w:sz w:val="18"/>
        </w:rPr>
      </w:pPr>
      <w:r>
        <w:rPr>
          <w:rFonts w:ascii="Verdana" w:hAnsi="Verdana"/>
          <w:b/>
          <w:smallCaps/>
          <w:sz w:val="18"/>
        </w:rPr>
        <w:t>Course Evaluation</w:t>
      </w:r>
    </w:p>
    <w:p w14:paraId="05C94FCE" w14:textId="77777777" w:rsidR="00FA4532" w:rsidRPr="00F94332" w:rsidRDefault="00FA4532" w:rsidP="00FA4532">
      <w:pPr>
        <w:tabs>
          <w:tab w:val="left" w:pos="-288"/>
          <w:tab w:val="left" w:pos="0"/>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r w:rsidRPr="00F94332">
        <w:rPr>
          <w:rFonts w:ascii="Verdana" w:hAnsi="Verdana"/>
          <w:bCs/>
          <w:sz w:val="18"/>
        </w:rPr>
        <w:t>Completion of the online course evaluations is required. Students will not be able to access their course grades until they have completed the course evaluations</w:t>
      </w:r>
      <w:r w:rsidRPr="00F94332">
        <w:rPr>
          <w:rFonts w:ascii="Verdana" w:hAnsi="Verdana"/>
          <w:sz w:val="18"/>
        </w:rPr>
        <w:t>.</w:t>
      </w:r>
    </w:p>
    <w:p w14:paraId="0F2986B4" w14:textId="77777777" w:rsidR="00BA3CB1" w:rsidRDefault="00BA3CB1" w:rsidP="00ED7AAC">
      <w:pPr>
        <w:pStyle w:val="Default"/>
        <w:jc w:val="center"/>
        <w:rPr>
          <w:rFonts w:ascii="Times New Roman" w:hAnsi="Times New Roman" w:cs="Times New Roman"/>
          <w:b/>
          <w:color w:val="auto"/>
        </w:rPr>
      </w:pPr>
    </w:p>
    <w:p w14:paraId="10B7AEBC" w14:textId="77777777" w:rsidR="00ED7AAC" w:rsidRPr="00B87B57" w:rsidRDefault="00ED7AAC" w:rsidP="00ED7AAC">
      <w:pPr>
        <w:pStyle w:val="Default"/>
        <w:jc w:val="center"/>
        <w:rPr>
          <w:rFonts w:ascii="Times New Roman" w:hAnsi="Times New Roman" w:cs="Times New Roman"/>
          <w:b/>
          <w:color w:val="auto"/>
        </w:rPr>
      </w:pPr>
      <w:r w:rsidRPr="00B87B57">
        <w:rPr>
          <w:rFonts w:ascii="Times New Roman" w:hAnsi="Times New Roman" w:cs="Times New Roman"/>
          <w:b/>
          <w:color w:val="auto"/>
        </w:rPr>
        <w:t>Student Code of Conduct - Academic Violations</w:t>
      </w:r>
    </w:p>
    <w:p w14:paraId="71B717DE" w14:textId="77777777" w:rsidR="00ED7AAC" w:rsidRPr="00B87B57" w:rsidRDefault="00ED7AAC" w:rsidP="00ED7AAC">
      <w:pPr>
        <w:pStyle w:val="Default"/>
        <w:ind w:left="720" w:hanging="360"/>
        <w:jc w:val="center"/>
        <w:rPr>
          <w:rFonts w:ascii="Times New Roman" w:hAnsi="Times New Roman" w:cs="Times New Roman"/>
          <w:b/>
          <w:color w:val="auto"/>
          <w:sz w:val="20"/>
          <w:szCs w:val="20"/>
        </w:rPr>
      </w:pPr>
    </w:p>
    <w:p w14:paraId="181B9AFC" w14:textId="77777777" w:rsidR="00ED7AAC" w:rsidRPr="00B87B57" w:rsidRDefault="00ED7AAC" w:rsidP="00ED7AAC">
      <w:pPr>
        <w:pStyle w:val="Default"/>
        <w:ind w:left="90"/>
        <w:jc w:val="both"/>
        <w:rPr>
          <w:rFonts w:ascii="Times New Roman" w:hAnsi="Times New Roman" w:cs="Times New Roman"/>
          <w:color w:val="auto"/>
          <w:sz w:val="20"/>
          <w:szCs w:val="20"/>
        </w:rPr>
      </w:pPr>
      <w:r w:rsidRPr="00B87B57">
        <w:rPr>
          <w:rFonts w:ascii="Times New Roman" w:hAnsi="Times New Roman" w:cs="Times New Roman"/>
          <w:color w:val="auto"/>
          <w:sz w:val="20"/>
          <w:szCs w:val="20"/>
        </w:rPr>
        <w:t xml:space="preserve">The following table defines the sanction(s) associated with each violation.  In some cases and when the violation is too general, a range of sanctions is set for the pertinent committee to choose from depending on the specifics of each case. As for the second offense, the set sanctions apply regardless whether the violation has taken place in the same course or a different one, within the same semester or not. </w:t>
      </w:r>
    </w:p>
    <w:p w14:paraId="7615686C" w14:textId="77777777" w:rsidR="00ED7AAC" w:rsidRPr="00B87B57" w:rsidRDefault="00ED7AAC" w:rsidP="00ED7AAC">
      <w:pPr>
        <w:pStyle w:val="Default"/>
        <w:ind w:left="720" w:hanging="360"/>
        <w:jc w:val="center"/>
        <w:rPr>
          <w:rFonts w:ascii="Times New Roman" w:hAnsi="Times New Roman" w:cs="Times New Roman"/>
          <w:b/>
          <w:color w:val="auto"/>
          <w:sz w:val="20"/>
          <w:szCs w:val="20"/>
        </w:rPr>
      </w:pPr>
    </w:p>
    <w:tbl>
      <w:tblPr>
        <w:tblStyle w:val="TableGrid"/>
        <w:tblW w:w="8967" w:type="dxa"/>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867"/>
        <w:gridCol w:w="5040"/>
        <w:gridCol w:w="1530"/>
        <w:gridCol w:w="1530"/>
      </w:tblGrid>
      <w:tr w:rsidR="00ED7AAC" w:rsidRPr="00B87B57" w14:paraId="13C920B7" w14:textId="77777777" w:rsidTr="00411C2C">
        <w:trPr>
          <w:tblHeader/>
        </w:trPr>
        <w:tc>
          <w:tcPr>
            <w:tcW w:w="867" w:type="dxa"/>
            <w:tcBorders>
              <w:top w:val="single" w:sz="12" w:space="0" w:color="808080" w:themeColor="background1" w:themeShade="80"/>
              <w:bottom w:val="single" w:sz="6" w:space="0" w:color="808080" w:themeColor="background1" w:themeShade="80"/>
            </w:tcBorders>
            <w:shd w:val="clear" w:color="auto" w:fill="BFBFBF" w:themeFill="background1" w:themeFillShade="BF"/>
          </w:tcPr>
          <w:p w14:paraId="2E53DDE3" w14:textId="77777777" w:rsidR="00ED7AAC" w:rsidRPr="00B87B57" w:rsidRDefault="00ED7AAC" w:rsidP="00411C2C">
            <w:pPr>
              <w:pStyle w:val="Default"/>
              <w:rPr>
                <w:rFonts w:ascii="Times New Roman" w:hAnsi="Times New Roman" w:cs="Times New Roman"/>
                <w:b/>
                <w:color w:val="auto"/>
                <w:sz w:val="20"/>
                <w:szCs w:val="20"/>
              </w:rPr>
            </w:pPr>
            <w:r w:rsidRPr="00B87B57">
              <w:rPr>
                <w:rFonts w:ascii="Times New Roman" w:hAnsi="Times New Roman" w:cs="Times New Roman"/>
                <w:b/>
                <w:color w:val="auto"/>
                <w:sz w:val="20"/>
                <w:szCs w:val="20"/>
              </w:rPr>
              <w:t>Code #</w:t>
            </w:r>
          </w:p>
        </w:tc>
        <w:tc>
          <w:tcPr>
            <w:tcW w:w="5040" w:type="dxa"/>
            <w:tcBorders>
              <w:top w:val="single" w:sz="12" w:space="0" w:color="808080" w:themeColor="background1" w:themeShade="80"/>
              <w:bottom w:val="single" w:sz="6" w:space="0" w:color="808080" w:themeColor="background1" w:themeShade="80"/>
            </w:tcBorders>
            <w:shd w:val="clear" w:color="auto" w:fill="BFBFBF" w:themeFill="background1" w:themeFillShade="BF"/>
          </w:tcPr>
          <w:p w14:paraId="6274219C" w14:textId="77777777" w:rsidR="00ED7AAC" w:rsidRPr="00B87B57" w:rsidRDefault="00ED7AAC" w:rsidP="00411C2C">
            <w:pPr>
              <w:pStyle w:val="Default"/>
              <w:jc w:val="center"/>
              <w:rPr>
                <w:rFonts w:ascii="Times New Roman" w:hAnsi="Times New Roman" w:cs="Times New Roman"/>
                <w:b/>
                <w:color w:val="auto"/>
                <w:sz w:val="20"/>
                <w:szCs w:val="20"/>
              </w:rPr>
            </w:pPr>
            <w:r w:rsidRPr="00B87B57">
              <w:rPr>
                <w:rFonts w:ascii="Times New Roman" w:hAnsi="Times New Roman" w:cs="Times New Roman"/>
                <w:b/>
                <w:color w:val="auto"/>
                <w:sz w:val="20"/>
                <w:szCs w:val="20"/>
              </w:rPr>
              <w:t>Violation</w:t>
            </w:r>
          </w:p>
        </w:tc>
        <w:tc>
          <w:tcPr>
            <w:tcW w:w="1530" w:type="dxa"/>
            <w:tcBorders>
              <w:top w:val="single" w:sz="12" w:space="0" w:color="808080" w:themeColor="background1" w:themeShade="80"/>
              <w:bottom w:val="single" w:sz="6" w:space="0" w:color="808080" w:themeColor="background1" w:themeShade="80"/>
            </w:tcBorders>
            <w:shd w:val="clear" w:color="auto" w:fill="BFBFBF" w:themeFill="background1" w:themeFillShade="BF"/>
          </w:tcPr>
          <w:p w14:paraId="1C3A36D7" w14:textId="77777777" w:rsidR="00ED7AAC" w:rsidRPr="00B87B57" w:rsidRDefault="00ED7AAC" w:rsidP="00411C2C">
            <w:pPr>
              <w:pStyle w:val="Default"/>
              <w:jc w:val="center"/>
              <w:rPr>
                <w:rFonts w:ascii="Times New Roman" w:hAnsi="Times New Roman" w:cs="Times New Roman"/>
                <w:b/>
                <w:color w:val="auto"/>
                <w:sz w:val="20"/>
                <w:szCs w:val="20"/>
              </w:rPr>
            </w:pPr>
            <w:r w:rsidRPr="00B87B57">
              <w:rPr>
                <w:rFonts w:ascii="Times New Roman" w:hAnsi="Times New Roman" w:cs="Times New Roman"/>
                <w:b/>
                <w:color w:val="auto"/>
                <w:sz w:val="20"/>
                <w:szCs w:val="20"/>
              </w:rPr>
              <w:t>First Offense</w:t>
            </w:r>
          </w:p>
        </w:tc>
        <w:tc>
          <w:tcPr>
            <w:tcW w:w="1530" w:type="dxa"/>
            <w:tcBorders>
              <w:top w:val="single" w:sz="12" w:space="0" w:color="808080" w:themeColor="background1" w:themeShade="80"/>
              <w:bottom w:val="single" w:sz="6" w:space="0" w:color="808080" w:themeColor="background1" w:themeShade="80"/>
            </w:tcBorders>
            <w:shd w:val="clear" w:color="auto" w:fill="BFBFBF" w:themeFill="background1" w:themeFillShade="BF"/>
          </w:tcPr>
          <w:p w14:paraId="00568F6E" w14:textId="77777777" w:rsidR="00ED7AAC" w:rsidRPr="00B87B57" w:rsidRDefault="00ED7AAC" w:rsidP="00411C2C">
            <w:pPr>
              <w:pStyle w:val="Default"/>
              <w:jc w:val="center"/>
              <w:rPr>
                <w:rFonts w:ascii="Times New Roman" w:hAnsi="Times New Roman" w:cs="Times New Roman"/>
                <w:b/>
                <w:color w:val="auto"/>
                <w:sz w:val="20"/>
                <w:szCs w:val="20"/>
              </w:rPr>
            </w:pPr>
            <w:r w:rsidRPr="00B87B57">
              <w:rPr>
                <w:rFonts w:ascii="Times New Roman" w:hAnsi="Times New Roman" w:cs="Times New Roman"/>
                <w:b/>
                <w:color w:val="auto"/>
                <w:sz w:val="20"/>
                <w:szCs w:val="20"/>
              </w:rPr>
              <w:t>Second Offense</w:t>
            </w:r>
          </w:p>
        </w:tc>
      </w:tr>
      <w:tr w:rsidR="00ED7AAC" w:rsidRPr="00B87B57" w14:paraId="5669D1B1" w14:textId="77777777" w:rsidTr="00411C2C">
        <w:tc>
          <w:tcPr>
            <w:tcW w:w="8967" w:type="dxa"/>
            <w:gridSpan w:val="4"/>
            <w:tcBorders>
              <w:top w:val="single" w:sz="6" w:space="0" w:color="808080" w:themeColor="background1" w:themeShade="80"/>
              <w:bottom w:val="single" w:sz="6" w:space="0" w:color="808080" w:themeColor="background1" w:themeShade="80"/>
            </w:tcBorders>
            <w:shd w:val="clear" w:color="auto" w:fill="D9D9D9" w:themeFill="background1" w:themeFillShade="D9"/>
          </w:tcPr>
          <w:p w14:paraId="25F8D756" w14:textId="77777777" w:rsidR="00ED7AAC" w:rsidRPr="00B87B57" w:rsidRDefault="00ED7AAC" w:rsidP="00411C2C">
            <w:pPr>
              <w:pStyle w:val="Default"/>
              <w:rPr>
                <w:rFonts w:ascii="Times New Roman" w:hAnsi="Times New Roman" w:cs="Times New Roman"/>
                <w:b/>
                <w:bCs/>
                <w:color w:val="auto"/>
                <w:sz w:val="20"/>
                <w:szCs w:val="20"/>
              </w:rPr>
            </w:pPr>
            <w:r w:rsidRPr="00B87B57">
              <w:rPr>
                <w:rFonts w:ascii="Times New Roman" w:hAnsi="Times New Roman" w:cs="Times New Roman"/>
                <w:b/>
                <w:bCs/>
                <w:color w:val="auto"/>
                <w:sz w:val="20"/>
                <w:szCs w:val="20"/>
              </w:rPr>
              <w:t>Cheating</w:t>
            </w:r>
          </w:p>
        </w:tc>
      </w:tr>
      <w:tr w:rsidR="00ED7AAC" w:rsidRPr="00B87B57" w14:paraId="30E8DA84" w14:textId="77777777" w:rsidTr="00411C2C">
        <w:tc>
          <w:tcPr>
            <w:tcW w:w="867" w:type="dxa"/>
            <w:tcBorders>
              <w:top w:val="single" w:sz="6" w:space="0" w:color="808080" w:themeColor="background1" w:themeShade="80"/>
            </w:tcBorders>
          </w:tcPr>
          <w:p w14:paraId="349E6258" w14:textId="77777777" w:rsidR="00ED7AAC" w:rsidRPr="00B87B57" w:rsidRDefault="00ED7AAC" w:rsidP="00411C2C">
            <w:pPr>
              <w:pStyle w:val="Default"/>
              <w:jc w:val="center"/>
              <w:rPr>
                <w:rFonts w:ascii="Times New Roman" w:hAnsi="Times New Roman" w:cs="Times New Roman"/>
                <w:color w:val="auto"/>
                <w:sz w:val="20"/>
                <w:szCs w:val="20"/>
              </w:rPr>
            </w:pPr>
            <w:r w:rsidRPr="00B87B57">
              <w:rPr>
                <w:rFonts w:ascii="Times New Roman" w:hAnsi="Times New Roman" w:cs="Times New Roman"/>
                <w:color w:val="auto"/>
                <w:sz w:val="20"/>
                <w:szCs w:val="20"/>
              </w:rPr>
              <w:t>2.2.1</w:t>
            </w:r>
          </w:p>
        </w:tc>
        <w:tc>
          <w:tcPr>
            <w:tcW w:w="5040" w:type="dxa"/>
            <w:tcBorders>
              <w:top w:val="single" w:sz="6" w:space="0" w:color="808080" w:themeColor="background1" w:themeShade="80"/>
            </w:tcBorders>
          </w:tcPr>
          <w:p w14:paraId="3B2FAB27" w14:textId="77777777" w:rsidR="00ED7AAC" w:rsidRPr="00B87B57" w:rsidRDefault="00ED7AAC" w:rsidP="00411C2C">
            <w:pPr>
              <w:pStyle w:val="Default"/>
              <w:ind w:left="102"/>
              <w:jc w:val="both"/>
              <w:rPr>
                <w:rFonts w:ascii="Times New Roman" w:hAnsi="Times New Roman" w:cs="Times New Roman"/>
                <w:color w:val="auto"/>
                <w:sz w:val="20"/>
                <w:szCs w:val="20"/>
              </w:rPr>
            </w:pPr>
            <w:r w:rsidRPr="00B87B57">
              <w:rPr>
                <w:rFonts w:ascii="Times New Roman" w:hAnsi="Times New Roman" w:cs="Times New Roman"/>
                <w:color w:val="auto"/>
                <w:sz w:val="20"/>
                <w:szCs w:val="20"/>
              </w:rPr>
              <w:t xml:space="preserve">Using material or equipment (including mobile phones, electronic tablets, i-pads, calculators, and other devices) that is not authorized by the instructor in an examination, project, or graded assignment </w:t>
            </w:r>
          </w:p>
        </w:tc>
        <w:tc>
          <w:tcPr>
            <w:tcW w:w="1530" w:type="dxa"/>
            <w:tcBorders>
              <w:top w:val="single" w:sz="6" w:space="0" w:color="808080" w:themeColor="background1" w:themeShade="80"/>
            </w:tcBorders>
          </w:tcPr>
          <w:p w14:paraId="2EC5C133" w14:textId="77777777" w:rsidR="00ED7AAC" w:rsidRPr="00B87B57" w:rsidRDefault="00ED7AAC" w:rsidP="00411C2C">
            <w:pPr>
              <w:pStyle w:val="Default"/>
              <w:rPr>
                <w:rFonts w:ascii="Times New Roman" w:hAnsi="Times New Roman" w:cs="Times New Roman"/>
                <w:color w:val="auto"/>
                <w:sz w:val="20"/>
                <w:szCs w:val="20"/>
              </w:rPr>
            </w:pPr>
            <w:r w:rsidRPr="00B87B57">
              <w:rPr>
                <w:rFonts w:ascii="Times New Roman" w:hAnsi="Times New Roman" w:cs="Times New Roman"/>
                <w:color w:val="auto"/>
                <w:sz w:val="20"/>
                <w:szCs w:val="20"/>
              </w:rPr>
              <w:t>zero on the deliverable with  a warning</w:t>
            </w:r>
          </w:p>
        </w:tc>
        <w:tc>
          <w:tcPr>
            <w:tcW w:w="1530" w:type="dxa"/>
            <w:tcBorders>
              <w:top w:val="single" w:sz="6" w:space="0" w:color="808080" w:themeColor="background1" w:themeShade="80"/>
            </w:tcBorders>
          </w:tcPr>
          <w:p w14:paraId="739186AF" w14:textId="77777777" w:rsidR="00ED7AAC" w:rsidRPr="00B87B57" w:rsidRDefault="00ED7AAC" w:rsidP="00411C2C">
            <w:pPr>
              <w:pStyle w:val="Default"/>
              <w:rPr>
                <w:rFonts w:ascii="Times New Roman" w:hAnsi="Times New Roman" w:cs="Times New Roman"/>
                <w:color w:val="auto"/>
                <w:sz w:val="20"/>
                <w:szCs w:val="20"/>
              </w:rPr>
            </w:pPr>
            <w:r w:rsidRPr="00B87B57">
              <w:rPr>
                <w:rFonts w:ascii="Times New Roman" w:hAnsi="Times New Roman" w:cs="Times New Roman"/>
                <w:color w:val="auto"/>
                <w:sz w:val="20"/>
                <w:szCs w:val="20"/>
              </w:rPr>
              <w:t>F on the course with a warning</w:t>
            </w:r>
          </w:p>
        </w:tc>
      </w:tr>
      <w:tr w:rsidR="00ED7AAC" w:rsidRPr="00B87B57" w14:paraId="1A8CEC51" w14:textId="77777777" w:rsidTr="00411C2C">
        <w:tc>
          <w:tcPr>
            <w:tcW w:w="867" w:type="dxa"/>
          </w:tcPr>
          <w:p w14:paraId="7013C601" w14:textId="77777777" w:rsidR="00ED7AAC" w:rsidRPr="00B87B57" w:rsidRDefault="00ED7AAC" w:rsidP="00411C2C">
            <w:pPr>
              <w:pStyle w:val="Default"/>
              <w:jc w:val="center"/>
              <w:rPr>
                <w:rFonts w:ascii="Times New Roman" w:hAnsi="Times New Roman" w:cs="Times New Roman"/>
                <w:color w:val="auto"/>
                <w:sz w:val="20"/>
                <w:szCs w:val="20"/>
              </w:rPr>
            </w:pPr>
            <w:r w:rsidRPr="00B87B57">
              <w:rPr>
                <w:rFonts w:ascii="Times New Roman" w:hAnsi="Times New Roman" w:cs="Times New Roman"/>
                <w:color w:val="auto"/>
                <w:sz w:val="20"/>
                <w:szCs w:val="20"/>
              </w:rPr>
              <w:t>2.2.2</w:t>
            </w:r>
          </w:p>
        </w:tc>
        <w:tc>
          <w:tcPr>
            <w:tcW w:w="5040" w:type="dxa"/>
          </w:tcPr>
          <w:p w14:paraId="419FFC37" w14:textId="77777777" w:rsidR="00ED7AAC" w:rsidRPr="00B87B57" w:rsidRDefault="00ED7AAC" w:rsidP="00411C2C">
            <w:pPr>
              <w:pStyle w:val="Default"/>
              <w:ind w:left="102"/>
              <w:jc w:val="both"/>
              <w:rPr>
                <w:rFonts w:ascii="Times New Roman" w:hAnsi="Times New Roman" w:cs="Times New Roman"/>
                <w:color w:val="auto"/>
                <w:sz w:val="20"/>
                <w:szCs w:val="20"/>
              </w:rPr>
            </w:pPr>
            <w:r w:rsidRPr="00B87B57">
              <w:rPr>
                <w:rFonts w:ascii="Times New Roman" w:hAnsi="Times New Roman" w:cs="Times New Roman"/>
                <w:color w:val="auto"/>
                <w:sz w:val="20"/>
                <w:szCs w:val="20"/>
              </w:rPr>
              <w:t>Cheating, copying, collaborating with or aiding another Student in a manner not permitted by the instructor on an examination, project, or other graded assignment</w:t>
            </w:r>
          </w:p>
        </w:tc>
        <w:tc>
          <w:tcPr>
            <w:tcW w:w="1530" w:type="dxa"/>
          </w:tcPr>
          <w:p w14:paraId="319B9A88" w14:textId="77777777" w:rsidR="00ED7AAC" w:rsidRPr="00B87B57" w:rsidRDefault="00ED7AAC" w:rsidP="00411C2C">
            <w:pPr>
              <w:pStyle w:val="Default"/>
              <w:rPr>
                <w:rFonts w:ascii="Times New Roman" w:hAnsi="Times New Roman" w:cs="Times New Roman"/>
                <w:color w:val="auto"/>
                <w:sz w:val="20"/>
                <w:szCs w:val="20"/>
              </w:rPr>
            </w:pPr>
            <w:r w:rsidRPr="00B87B57">
              <w:rPr>
                <w:rFonts w:ascii="Times New Roman" w:hAnsi="Times New Roman" w:cs="Times New Roman"/>
                <w:color w:val="auto"/>
                <w:sz w:val="20"/>
                <w:szCs w:val="20"/>
              </w:rPr>
              <w:t>zero on the deliverable with a warning</w:t>
            </w:r>
          </w:p>
        </w:tc>
        <w:tc>
          <w:tcPr>
            <w:tcW w:w="1530" w:type="dxa"/>
          </w:tcPr>
          <w:p w14:paraId="398410FF" w14:textId="77777777" w:rsidR="00ED7AAC" w:rsidRPr="00B87B57" w:rsidRDefault="00ED7AAC" w:rsidP="00411C2C">
            <w:pPr>
              <w:pStyle w:val="Default"/>
              <w:rPr>
                <w:rFonts w:ascii="Times New Roman" w:hAnsi="Times New Roman" w:cs="Times New Roman"/>
                <w:color w:val="auto"/>
                <w:sz w:val="20"/>
                <w:szCs w:val="20"/>
              </w:rPr>
            </w:pPr>
            <w:r w:rsidRPr="00B87B57">
              <w:rPr>
                <w:rFonts w:ascii="Times New Roman" w:hAnsi="Times New Roman" w:cs="Times New Roman"/>
                <w:color w:val="auto"/>
                <w:sz w:val="20"/>
                <w:szCs w:val="20"/>
              </w:rPr>
              <w:t>suspension</w:t>
            </w:r>
          </w:p>
        </w:tc>
      </w:tr>
      <w:tr w:rsidR="00ED7AAC" w:rsidRPr="00B87B57" w14:paraId="22AAA92B" w14:textId="77777777" w:rsidTr="00411C2C">
        <w:tc>
          <w:tcPr>
            <w:tcW w:w="867" w:type="dxa"/>
          </w:tcPr>
          <w:p w14:paraId="2B52A58F" w14:textId="77777777" w:rsidR="00ED7AAC" w:rsidRPr="00B87B57" w:rsidRDefault="00ED7AAC" w:rsidP="00411C2C">
            <w:pPr>
              <w:pStyle w:val="Default"/>
              <w:jc w:val="center"/>
              <w:rPr>
                <w:rFonts w:ascii="Times New Roman" w:hAnsi="Times New Roman" w:cs="Times New Roman"/>
                <w:color w:val="auto"/>
                <w:sz w:val="20"/>
                <w:szCs w:val="20"/>
                <w:highlight w:val="yellow"/>
              </w:rPr>
            </w:pPr>
            <w:r w:rsidRPr="00B87B57">
              <w:rPr>
                <w:rFonts w:ascii="Times New Roman" w:hAnsi="Times New Roman" w:cs="Times New Roman"/>
                <w:color w:val="auto"/>
                <w:sz w:val="20"/>
                <w:szCs w:val="20"/>
              </w:rPr>
              <w:t>2.2.3</w:t>
            </w:r>
          </w:p>
        </w:tc>
        <w:tc>
          <w:tcPr>
            <w:tcW w:w="5040" w:type="dxa"/>
          </w:tcPr>
          <w:p w14:paraId="1CA63964" w14:textId="77777777" w:rsidR="00ED7AAC" w:rsidRPr="00B87B57" w:rsidRDefault="00ED7AAC" w:rsidP="00411C2C">
            <w:pPr>
              <w:pStyle w:val="Default"/>
              <w:ind w:left="102"/>
              <w:jc w:val="both"/>
              <w:rPr>
                <w:rFonts w:ascii="Times New Roman" w:hAnsi="Times New Roman" w:cs="Times New Roman"/>
                <w:color w:val="auto"/>
                <w:sz w:val="20"/>
                <w:szCs w:val="20"/>
              </w:rPr>
            </w:pPr>
            <w:r w:rsidRPr="00B87B57">
              <w:rPr>
                <w:rFonts w:ascii="Times New Roman" w:hAnsi="Times New Roman" w:cs="Times New Roman"/>
                <w:color w:val="auto"/>
                <w:sz w:val="20"/>
                <w:szCs w:val="20"/>
              </w:rPr>
              <w:t>Distributing or aiding in the distribution of previous exams without authorization of the instructor</w:t>
            </w:r>
          </w:p>
        </w:tc>
        <w:tc>
          <w:tcPr>
            <w:tcW w:w="1530" w:type="dxa"/>
          </w:tcPr>
          <w:p w14:paraId="2FF46E05" w14:textId="77777777" w:rsidR="00ED7AAC" w:rsidRPr="00B87B57" w:rsidRDefault="00ED7AAC" w:rsidP="00411C2C">
            <w:pPr>
              <w:pStyle w:val="Default"/>
              <w:rPr>
                <w:rFonts w:ascii="Times New Roman" w:hAnsi="Times New Roman" w:cs="Times New Roman"/>
                <w:color w:val="auto"/>
                <w:sz w:val="20"/>
                <w:szCs w:val="20"/>
              </w:rPr>
            </w:pPr>
            <w:r w:rsidRPr="00B87B57">
              <w:rPr>
                <w:rFonts w:ascii="Times New Roman" w:hAnsi="Times New Roman" w:cs="Times New Roman"/>
                <w:color w:val="auto"/>
                <w:sz w:val="20"/>
                <w:szCs w:val="20"/>
              </w:rPr>
              <w:t>double warning – suspension</w:t>
            </w:r>
          </w:p>
        </w:tc>
        <w:tc>
          <w:tcPr>
            <w:tcW w:w="1530" w:type="dxa"/>
          </w:tcPr>
          <w:p w14:paraId="4F2D949A" w14:textId="77777777" w:rsidR="00ED7AAC" w:rsidRPr="00B87B57" w:rsidRDefault="00ED7AAC" w:rsidP="00411C2C">
            <w:pPr>
              <w:pStyle w:val="Default"/>
              <w:rPr>
                <w:rFonts w:ascii="Times New Roman" w:hAnsi="Times New Roman" w:cs="Times New Roman"/>
                <w:color w:val="auto"/>
                <w:sz w:val="20"/>
                <w:szCs w:val="20"/>
              </w:rPr>
            </w:pPr>
            <w:r w:rsidRPr="00B87B57">
              <w:rPr>
                <w:rFonts w:ascii="Times New Roman" w:hAnsi="Times New Roman" w:cs="Times New Roman"/>
                <w:color w:val="auto"/>
                <w:sz w:val="20"/>
                <w:szCs w:val="20"/>
              </w:rPr>
              <w:t>suspension – expulsion</w:t>
            </w:r>
          </w:p>
        </w:tc>
      </w:tr>
      <w:tr w:rsidR="00ED7AAC" w:rsidRPr="00B87B57" w14:paraId="29A019D9" w14:textId="77777777" w:rsidTr="00411C2C">
        <w:tc>
          <w:tcPr>
            <w:tcW w:w="867" w:type="dxa"/>
          </w:tcPr>
          <w:p w14:paraId="0828AC91" w14:textId="77777777" w:rsidR="00ED7AAC" w:rsidRPr="00B87B57" w:rsidRDefault="00ED7AAC" w:rsidP="00411C2C">
            <w:pPr>
              <w:pStyle w:val="Default"/>
              <w:jc w:val="center"/>
              <w:rPr>
                <w:rFonts w:ascii="Times New Roman" w:hAnsi="Times New Roman" w:cs="Times New Roman"/>
                <w:color w:val="auto"/>
                <w:sz w:val="20"/>
                <w:szCs w:val="20"/>
              </w:rPr>
            </w:pPr>
            <w:r w:rsidRPr="00B87B57">
              <w:rPr>
                <w:rFonts w:ascii="Times New Roman" w:hAnsi="Times New Roman" w:cs="Times New Roman"/>
                <w:color w:val="auto"/>
                <w:sz w:val="20"/>
                <w:szCs w:val="20"/>
              </w:rPr>
              <w:t>2.2.4</w:t>
            </w:r>
          </w:p>
        </w:tc>
        <w:tc>
          <w:tcPr>
            <w:tcW w:w="5040" w:type="dxa"/>
          </w:tcPr>
          <w:p w14:paraId="1B70F744" w14:textId="77777777" w:rsidR="00ED7AAC" w:rsidRPr="00B87B57" w:rsidRDefault="00ED7AAC" w:rsidP="00411C2C">
            <w:pPr>
              <w:pStyle w:val="Default"/>
              <w:ind w:left="102"/>
              <w:jc w:val="both"/>
              <w:rPr>
                <w:rFonts w:ascii="Times New Roman" w:hAnsi="Times New Roman" w:cs="Times New Roman"/>
                <w:color w:val="auto"/>
                <w:sz w:val="20"/>
                <w:szCs w:val="20"/>
              </w:rPr>
            </w:pPr>
            <w:r w:rsidRPr="00B87B57">
              <w:rPr>
                <w:rFonts w:ascii="Times New Roman" w:hAnsi="Times New Roman" w:cs="Times New Roman"/>
                <w:color w:val="auto"/>
                <w:sz w:val="20"/>
                <w:szCs w:val="20"/>
              </w:rPr>
              <w:t>Stealing, reproducing, or circulating an examination or other graded assignment before it has been administered</w:t>
            </w:r>
          </w:p>
        </w:tc>
        <w:tc>
          <w:tcPr>
            <w:tcW w:w="1530" w:type="dxa"/>
          </w:tcPr>
          <w:p w14:paraId="57CAB535" w14:textId="77777777" w:rsidR="00ED7AAC" w:rsidRPr="00B87B57" w:rsidRDefault="00ED7AAC" w:rsidP="00411C2C">
            <w:pPr>
              <w:pStyle w:val="Default"/>
              <w:rPr>
                <w:rFonts w:ascii="Times New Roman" w:hAnsi="Times New Roman" w:cs="Times New Roman"/>
                <w:color w:val="auto"/>
                <w:sz w:val="20"/>
                <w:szCs w:val="20"/>
              </w:rPr>
            </w:pPr>
            <w:r w:rsidRPr="00B87B57">
              <w:rPr>
                <w:rFonts w:ascii="Times New Roman" w:hAnsi="Times New Roman" w:cs="Times New Roman"/>
                <w:color w:val="auto"/>
                <w:sz w:val="20"/>
                <w:szCs w:val="20"/>
              </w:rPr>
              <w:t>suspension</w:t>
            </w:r>
          </w:p>
        </w:tc>
        <w:tc>
          <w:tcPr>
            <w:tcW w:w="1530" w:type="dxa"/>
          </w:tcPr>
          <w:p w14:paraId="1696935D" w14:textId="77777777" w:rsidR="00ED7AAC" w:rsidRPr="00B87B57" w:rsidRDefault="00ED7AAC" w:rsidP="00411C2C">
            <w:pPr>
              <w:pStyle w:val="Default"/>
              <w:rPr>
                <w:rFonts w:ascii="Times New Roman" w:hAnsi="Times New Roman" w:cs="Times New Roman"/>
                <w:color w:val="auto"/>
                <w:sz w:val="20"/>
                <w:szCs w:val="20"/>
              </w:rPr>
            </w:pPr>
            <w:r w:rsidRPr="00B87B57">
              <w:rPr>
                <w:rFonts w:ascii="Times New Roman" w:hAnsi="Times New Roman" w:cs="Times New Roman"/>
                <w:color w:val="auto"/>
                <w:sz w:val="20"/>
                <w:szCs w:val="20"/>
              </w:rPr>
              <w:t>expulsion</w:t>
            </w:r>
          </w:p>
        </w:tc>
      </w:tr>
      <w:tr w:rsidR="00ED7AAC" w:rsidRPr="00B87B57" w14:paraId="01C1E91F" w14:textId="77777777" w:rsidTr="00411C2C">
        <w:tc>
          <w:tcPr>
            <w:tcW w:w="867" w:type="dxa"/>
          </w:tcPr>
          <w:p w14:paraId="7E0C631C" w14:textId="77777777" w:rsidR="00ED7AAC" w:rsidRPr="00B87B57" w:rsidRDefault="00ED7AAC" w:rsidP="00411C2C">
            <w:pPr>
              <w:pStyle w:val="Default"/>
              <w:jc w:val="center"/>
              <w:rPr>
                <w:rFonts w:ascii="Times New Roman" w:hAnsi="Times New Roman" w:cs="Times New Roman"/>
                <w:color w:val="auto"/>
                <w:sz w:val="20"/>
                <w:szCs w:val="20"/>
              </w:rPr>
            </w:pPr>
            <w:r w:rsidRPr="00B87B57">
              <w:rPr>
                <w:rFonts w:ascii="Times New Roman" w:hAnsi="Times New Roman" w:cs="Times New Roman"/>
                <w:color w:val="auto"/>
                <w:sz w:val="20"/>
                <w:szCs w:val="20"/>
              </w:rPr>
              <w:t>2.2.5</w:t>
            </w:r>
          </w:p>
        </w:tc>
        <w:tc>
          <w:tcPr>
            <w:tcW w:w="5040" w:type="dxa"/>
          </w:tcPr>
          <w:p w14:paraId="3C431BBD" w14:textId="77777777" w:rsidR="00ED7AAC" w:rsidRPr="00B87B57" w:rsidRDefault="00ED7AAC" w:rsidP="00411C2C">
            <w:pPr>
              <w:pStyle w:val="Default"/>
              <w:ind w:left="102"/>
              <w:jc w:val="both"/>
              <w:rPr>
                <w:rFonts w:ascii="Times New Roman" w:hAnsi="Times New Roman" w:cs="Times New Roman"/>
                <w:color w:val="auto"/>
                <w:sz w:val="20"/>
                <w:szCs w:val="20"/>
              </w:rPr>
            </w:pPr>
            <w:r w:rsidRPr="00B87B57">
              <w:rPr>
                <w:rFonts w:ascii="Times New Roman" w:hAnsi="Times New Roman" w:cs="Times New Roman"/>
                <w:color w:val="auto"/>
                <w:sz w:val="20"/>
                <w:szCs w:val="20"/>
              </w:rPr>
              <w:t>Impersonating another Student or allowing another Student to impersonate one’s self during an examination, presentation, or other graded assignment</w:t>
            </w:r>
          </w:p>
        </w:tc>
        <w:tc>
          <w:tcPr>
            <w:tcW w:w="1530" w:type="dxa"/>
          </w:tcPr>
          <w:p w14:paraId="758BF128" w14:textId="77777777" w:rsidR="00ED7AAC" w:rsidRPr="00B87B57" w:rsidRDefault="00ED7AAC" w:rsidP="00411C2C">
            <w:pPr>
              <w:pStyle w:val="Default"/>
              <w:rPr>
                <w:rFonts w:ascii="Times New Roman" w:hAnsi="Times New Roman" w:cs="Times New Roman"/>
                <w:color w:val="auto"/>
                <w:sz w:val="20"/>
                <w:szCs w:val="20"/>
              </w:rPr>
            </w:pPr>
            <w:r w:rsidRPr="00B87B57">
              <w:rPr>
                <w:rFonts w:ascii="Times New Roman" w:hAnsi="Times New Roman" w:cs="Times New Roman"/>
                <w:color w:val="auto"/>
                <w:sz w:val="20"/>
                <w:szCs w:val="20"/>
              </w:rPr>
              <w:t xml:space="preserve">suspension  </w:t>
            </w:r>
          </w:p>
          <w:p w14:paraId="14AF8106" w14:textId="77777777" w:rsidR="00ED7AAC" w:rsidRPr="00B87B57" w:rsidRDefault="00ED7AAC" w:rsidP="00411C2C">
            <w:pPr>
              <w:pStyle w:val="Default"/>
              <w:rPr>
                <w:rFonts w:ascii="Times New Roman" w:hAnsi="Times New Roman" w:cs="Times New Roman"/>
                <w:color w:val="auto"/>
                <w:sz w:val="20"/>
                <w:szCs w:val="20"/>
              </w:rPr>
            </w:pPr>
            <w:r w:rsidRPr="00B87B57">
              <w:rPr>
                <w:rFonts w:ascii="Times New Roman" w:hAnsi="Times New Roman" w:cs="Times New Roman"/>
                <w:color w:val="auto"/>
                <w:sz w:val="20"/>
                <w:szCs w:val="20"/>
              </w:rPr>
              <w:t>for both</w:t>
            </w:r>
          </w:p>
        </w:tc>
        <w:tc>
          <w:tcPr>
            <w:tcW w:w="1530" w:type="dxa"/>
          </w:tcPr>
          <w:p w14:paraId="2BF56F77" w14:textId="77777777" w:rsidR="00ED7AAC" w:rsidRPr="00B87B57" w:rsidRDefault="00ED7AAC" w:rsidP="00411C2C">
            <w:pPr>
              <w:pStyle w:val="Default"/>
              <w:rPr>
                <w:rFonts w:ascii="Times New Roman" w:hAnsi="Times New Roman" w:cs="Times New Roman"/>
                <w:color w:val="auto"/>
                <w:sz w:val="20"/>
                <w:szCs w:val="20"/>
              </w:rPr>
            </w:pPr>
            <w:r w:rsidRPr="00B87B57">
              <w:rPr>
                <w:rFonts w:ascii="Times New Roman" w:hAnsi="Times New Roman" w:cs="Times New Roman"/>
                <w:color w:val="auto"/>
                <w:sz w:val="20"/>
                <w:szCs w:val="20"/>
              </w:rPr>
              <w:t>expulsion</w:t>
            </w:r>
          </w:p>
        </w:tc>
      </w:tr>
      <w:tr w:rsidR="00ED7AAC" w:rsidRPr="00B87B57" w14:paraId="755B2B11" w14:textId="77777777" w:rsidTr="00411C2C">
        <w:tc>
          <w:tcPr>
            <w:tcW w:w="867" w:type="dxa"/>
          </w:tcPr>
          <w:p w14:paraId="07190948" w14:textId="77777777" w:rsidR="00ED7AAC" w:rsidRPr="00B87B57" w:rsidRDefault="00ED7AAC" w:rsidP="00411C2C">
            <w:pPr>
              <w:pStyle w:val="Default"/>
              <w:jc w:val="center"/>
              <w:rPr>
                <w:rFonts w:ascii="Times New Roman" w:hAnsi="Times New Roman" w:cs="Times New Roman"/>
                <w:color w:val="auto"/>
                <w:sz w:val="20"/>
                <w:szCs w:val="20"/>
              </w:rPr>
            </w:pPr>
            <w:r w:rsidRPr="00B87B57">
              <w:rPr>
                <w:rFonts w:ascii="Times New Roman" w:hAnsi="Times New Roman" w:cs="Times New Roman"/>
                <w:color w:val="auto"/>
                <w:sz w:val="20"/>
                <w:szCs w:val="20"/>
              </w:rPr>
              <w:t>2.2.6</w:t>
            </w:r>
          </w:p>
        </w:tc>
        <w:tc>
          <w:tcPr>
            <w:tcW w:w="5040" w:type="dxa"/>
          </w:tcPr>
          <w:p w14:paraId="6685B96B" w14:textId="77777777" w:rsidR="00ED7AAC" w:rsidRPr="00B87B57" w:rsidRDefault="00ED7AAC" w:rsidP="00411C2C">
            <w:pPr>
              <w:pStyle w:val="Default"/>
              <w:ind w:left="102"/>
              <w:jc w:val="both"/>
              <w:rPr>
                <w:rFonts w:ascii="Times New Roman" w:hAnsi="Times New Roman" w:cs="Times New Roman"/>
                <w:color w:val="auto"/>
                <w:sz w:val="20"/>
                <w:szCs w:val="20"/>
              </w:rPr>
            </w:pPr>
            <w:r w:rsidRPr="00B87B57">
              <w:rPr>
                <w:rFonts w:ascii="Times New Roman" w:hAnsi="Times New Roman" w:cs="Times New Roman"/>
                <w:color w:val="auto"/>
                <w:sz w:val="20"/>
                <w:szCs w:val="20"/>
              </w:rPr>
              <w:t>Impersonating an assistant, staff member, or faculty member for the purpose of (a) proctoring examinations without authorization or permission or (b) obtaining confidential information regarding coursework or examinations</w:t>
            </w:r>
          </w:p>
        </w:tc>
        <w:tc>
          <w:tcPr>
            <w:tcW w:w="1530" w:type="dxa"/>
          </w:tcPr>
          <w:p w14:paraId="3327196D" w14:textId="77777777" w:rsidR="00ED7AAC" w:rsidRPr="00B87B57" w:rsidRDefault="00ED7AAC" w:rsidP="00411C2C">
            <w:pPr>
              <w:pStyle w:val="Default"/>
              <w:rPr>
                <w:rFonts w:ascii="Times New Roman" w:hAnsi="Times New Roman" w:cs="Times New Roman"/>
                <w:color w:val="auto"/>
                <w:sz w:val="20"/>
                <w:szCs w:val="20"/>
              </w:rPr>
            </w:pPr>
            <w:r w:rsidRPr="00B87B57">
              <w:rPr>
                <w:rFonts w:ascii="Times New Roman" w:hAnsi="Times New Roman" w:cs="Times New Roman"/>
                <w:color w:val="auto"/>
                <w:sz w:val="20"/>
                <w:szCs w:val="20"/>
              </w:rPr>
              <w:t>suspension – expulsion</w:t>
            </w:r>
          </w:p>
        </w:tc>
        <w:tc>
          <w:tcPr>
            <w:tcW w:w="1530" w:type="dxa"/>
          </w:tcPr>
          <w:p w14:paraId="7E0733CD" w14:textId="77777777" w:rsidR="00ED7AAC" w:rsidRPr="00B87B57" w:rsidRDefault="00ED7AAC" w:rsidP="00411C2C">
            <w:pPr>
              <w:pStyle w:val="Default"/>
              <w:rPr>
                <w:rFonts w:ascii="Times New Roman" w:hAnsi="Times New Roman" w:cs="Times New Roman"/>
                <w:color w:val="auto"/>
                <w:sz w:val="20"/>
                <w:szCs w:val="20"/>
              </w:rPr>
            </w:pPr>
            <w:r w:rsidRPr="00B87B57">
              <w:rPr>
                <w:rFonts w:ascii="Times New Roman" w:hAnsi="Times New Roman" w:cs="Times New Roman"/>
                <w:color w:val="auto"/>
                <w:sz w:val="20"/>
                <w:szCs w:val="20"/>
              </w:rPr>
              <w:t>expulsion</w:t>
            </w:r>
          </w:p>
        </w:tc>
      </w:tr>
      <w:tr w:rsidR="00ED7AAC" w:rsidRPr="00B87B57" w14:paraId="77A1652B" w14:textId="77777777" w:rsidTr="00411C2C">
        <w:tc>
          <w:tcPr>
            <w:tcW w:w="867" w:type="dxa"/>
            <w:tcBorders>
              <w:bottom w:val="single" w:sz="6" w:space="0" w:color="808080" w:themeColor="background1" w:themeShade="80"/>
            </w:tcBorders>
          </w:tcPr>
          <w:p w14:paraId="45902516" w14:textId="77777777" w:rsidR="00ED7AAC" w:rsidRPr="00B87B57" w:rsidRDefault="00ED7AAC" w:rsidP="00411C2C">
            <w:pPr>
              <w:pStyle w:val="Default"/>
              <w:jc w:val="center"/>
              <w:rPr>
                <w:rFonts w:ascii="Times New Roman" w:hAnsi="Times New Roman" w:cs="Times New Roman"/>
                <w:color w:val="auto"/>
                <w:sz w:val="20"/>
                <w:szCs w:val="20"/>
              </w:rPr>
            </w:pPr>
            <w:r w:rsidRPr="00B87B57">
              <w:rPr>
                <w:rFonts w:ascii="Times New Roman" w:hAnsi="Times New Roman" w:cs="Times New Roman"/>
                <w:color w:val="auto"/>
                <w:sz w:val="20"/>
                <w:szCs w:val="20"/>
              </w:rPr>
              <w:t>2.2.7</w:t>
            </w:r>
          </w:p>
        </w:tc>
        <w:tc>
          <w:tcPr>
            <w:tcW w:w="5040" w:type="dxa"/>
            <w:tcBorders>
              <w:bottom w:val="single" w:sz="6" w:space="0" w:color="808080" w:themeColor="background1" w:themeShade="80"/>
            </w:tcBorders>
          </w:tcPr>
          <w:p w14:paraId="45EB84D9" w14:textId="77777777" w:rsidR="00ED7AAC" w:rsidRPr="00B87B57" w:rsidRDefault="00ED7AAC" w:rsidP="00411C2C">
            <w:pPr>
              <w:pStyle w:val="Default"/>
              <w:ind w:left="102"/>
              <w:jc w:val="both"/>
              <w:rPr>
                <w:rFonts w:ascii="Times New Roman" w:hAnsi="Times New Roman" w:cs="Times New Roman"/>
                <w:color w:val="auto"/>
                <w:sz w:val="20"/>
                <w:szCs w:val="20"/>
              </w:rPr>
            </w:pPr>
            <w:r w:rsidRPr="00B87B57">
              <w:rPr>
                <w:rFonts w:ascii="Times New Roman" w:hAnsi="Times New Roman" w:cs="Times New Roman"/>
                <w:color w:val="auto"/>
                <w:sz w:val="20"/>
                <w:szCs w:val="20"/>
              </w:rPr>
              <w:t>Receiving, purchasing or selling a project, paper, or any academic document and presenting it as work other than that of the author</w:t>
            </w:r>
          </w:p>
        </w:tc>
        <w:tc>
          <w:tcPr>
            <w:tcW w:w="1530" w:type="dxa"/>
            <w:tcBorders>
              <w:bottom w:val="single" w:sz="6" w:space="0" w:color="808080" w:themeColor="background1" w:themeShade="80"/>
            </w:tcBorders>
          </w:tcPr>
          <w:p w14:paraId="77545A16" w14:textId="77777777" w:rsidR="00ED7AAC" w:rsidRPr="00B87B57" w:rsidRDefault="00ED7AAC" w:rsidP="00411C2C">
            <w:pPr>
              <w:pStyle w:val="Default"/>
              <w:rPr>
                <w:rFonts w:ascii="Times New Roman" w:hAnsi="Times New Roman" w:cs="Times New Roman"/>
                <w:color w:val="auto"/>
                <w:sz w:val="20"/>
                <w:szCs w:val="20"/>
              </w:rPr>
            </w:pPr>
            <w:r w:rsidRPr="00B87B57">
              <w:rPr>
                <w:rFonts w:ascii="Times New Roman" w:hAnsi="Times New Roman" w:cs="Times New Roman"/>
                <w:color w:val="auto"/>
                <w:sz w:val="20"/>
                <w:szCs w:val="20"/>
              </w:rPr>
              <w:t>suspension – expulsion</w:t>
            </w:r>
          </w:p>
        </w:tc>
        <w:tc>
          <w:tcPr>
            <w:tcW w:w="1530" w:type="dxa"/>
            <w:tcBorders>
              <w:bottom w:val="single" w:sz="6" w:space="0" w:color="808080" w:themeColor="background1" w:themeShade="80"/>
            </w:tcBorders>
          </w:tcPr>
          <w:p w14:paraId="7A10F55A" w14:textId="77777777" w:rsidR="00ED7AAC" w:rsidRPr="00B87B57" w:rsidRDefault="00ED7AAC" w:rsidP="00411C2C">
            <w:pPr>
              <w:pStyle w:val="Default"/>
              <w:rPr>
                <w:rFonts w:ascii="Times New Roman" w:hAnsi="Times New Roman" w:cs="Times New Roman"/>
                <w:color w:val="auto"/>
                <w:sz w:val="20"/>
                <w:szCs w:val="20"/>
              </w:rPr>
            </w:pPr>
            <w:r w:rsidRPr="00B87B57">
              <w:rPr>
                <w:rFonts w:ascii="Times New Roman" w:hAnsi="Times New Roman" w:cs="Times New Roman"/>
                <w:color w:val="auto"/>
                <w:sz w:val="20"/>
                <w:szCs w:val="20"/>
              </w:rPr>
              <w:t>expulsion</w:t>
            </w:r>
          </w:p>
        </w:tc>
      </w:tr>
      <w:tr w:rsidR="00ED7AAC" w:rsidRPr="00B87B57" w14:paraId="64C15361" w14:textId="77777777" w:rsidTr="00411C2C">
        <w:tc>
          <w:tcPr>
            <w:tcW w:w="867" w:type="dxa"/>
            <w:tcBorders>
              <w:bottom w:val="single" w:sz="6" w:space="0" w:color="808080" w:themeColor="background1" w:themeShade="80"/>
            </w:tcBorders>
          </w:tcPr>
          <w:p w14:paraId="05B31CFC" w14:textId="77777777" w:rsidR="00ED7AAC" w:rsidRPr="00B87B57" w:rsidRDefault="00ED7AAC" w:rsidP="00411C2C">
            <w:pPr>
              <w:pStyle w:val="Default"/>
              <w:jc w:val="center"/>
              <w:rPr>
                <w:rFonts w:ascii="Times New Roman" w:hAnsi="Times New Roman" w:cs="Times New Roman"/>
                <w:color w:val="auto"/>
                <w:sz w:val="20"/>
                <w:szCs w:val="20"/>
              </w:rPr>
            </w:pPr>
            <w:r w:rsidRPr="00B87B57">
              <w:rPr>
                <w:rFonts w:ascii="Times New Roman" w:hAnsi="Times New Roman" w:cs="Times New Roman"/>
                <w:color w:val="auto"/>
                <w:sz w:val="20"/>
                <w:szCs w:val="20"/>
              </w:rPr>
              <w:t>2.2.8</w:t>
            </w:r>
          </w:p>
        </w:tc>
        <w:tc>
          <w:tcPr>
            <w:tcW w:w="5040" w:type="dxa"/>
            <w:tcBorders>
              <w:bottom w:val="single" w:sz="6" w:space="0" w:color="808080" w:themeColor="background1" w:themeShade="80"/>
            </w:tcBorders>
          </w:tcPr>
          <w:p w14:paraId="436B947D" w14:textId="77777777" w:rsidR="00ED7AAC" w:rsidRPr="00B87B57" w:rsidRDefault="00ED7AAC" w:rsidP="00411C2C">
            <w:pPr>
              <w:pStyle w:val="Default"/>
              <w:ind w:left="102"/>
              <w:jc w:val="both"/>
              <w:rPr>
                <w:rFonts w:ascii="Times New Roman" w:hAnsi="Times New Roman" w:cs="Times New Roman"/>
                <w:color w:val="auto"/>
                <w:sz w:val="20"/>
                <w:szCs w:val="20"/>
              </w:rPr>
            </w:pPr>
            <w:r w:rsidRPr="00B87B57">
              <w:rPr>
                <w:rFonts w:ascii="Times New Roman" w:hAnsi="Times New Roman" w:cs="Times New Roman"/>
                <w:color w:val="auto"/>
                <w:sz w:val="20"/>
                <w:szCs w:val="20"/>
              </w:rPr>
              <w:t>Submitting identical papers or coursework for credit in more than one class without the permission of the instructor</w:t>
            </w:r>
          </w:p>
        </w:tc>
        <w:tc>
          <w:tcPr>
            <w:tcW w:w="1530" w:type="dxa"/>
            <w:tcBorders>
              <w:bottom w:val="single" w:sz="6" w:space="0" w:color="808080" w:themeColor="background1" w:themeShade="80"/>
            </w:tcBorders>
          </w:tcPr>
          <w:p w14:paraId="112C47F2" w14:textId="77777777" w:rsidR="00ED7AAC" w:rsidRPr="00B87B57" w:rsidRDefault="00ED7AAC" w:rsidP="00411C2C">
            <w:pPr>
              <w:pStyle w:val="Default"/>
              <w:rPr>
                <w:rFonts w:ascii="Times New Roman" w:hAnsi="Times New Roman" w:cs="Times New Roman"/>
                <w:bCs/>
                <w:color w:val="auto"/>
                <w:sz w:val="20"/>
                <w:szCs w:val="20"/>
              </w:rPr>
            </w:pPr>
            <w:r w:rsidRPr="00B87B57">
              <w:rPr>
                <w:rFonts w:ascii="Times New Roman" w:hAnsi="Times New Roman" w:cs="Times New Roman"/>
                <w:bCs/>
                <w:color w:val="auto"/>
                <w:sz w:val="20"/>
                <w:szCs w:val="20"/>
              </w:rPr>
              <w:t>zero on the deliverable with  a warning</w:t>
            </w:r>
          </w:p>
        </w:tc>
        <w:tc>
          <w:tcPr>
            <w:tcW w:w="1530" w:type="dxa"/>
            <w:tcBorders>
              <w:bottom w:val="single" w:sz="6" w:space="0" w:color="808080" w:themeColor="background1" w:themeShade="80"/>
            </w:tcBorders>
          </w:tcPr>
          <w:p w14:paraId="6AD0BBCB" w14:textId="77777777" w:rsidR="00ED7AAC" w:rsidRPr="00B87B57" w:rsidRDefault="00ED7AAC" w:rsidP="00411C2C">
            <w:pPr>
              <w:pStyle w:val="Default"/>
              <w:rPr>
                <w:rFonts w:ascii="Times New Roman" w:hAnsi="Times New Roman" w:cs="Times New Roman"/>
                <w:bCs/>
                <w:color w:val="auto"/>
                <w:sz w:val="20"/>
                <w:szCs w:val="20"/>
              </w:rPr>
            </w:pPr>
            <w:r w:rsidRPr="00B87B57">
              <w:rPr>
                <w:rFonts w:ascii="Times New Roman" w:hAnsi="Times New Roman" w:cs="Times New Roman"/>
                <w:bCs/>
                <w:color w:val="auto"/>
                <w:sz w:val="20"/>
                <w:szCs w:val="20"/>
              </w:rPr>
              <w:t>F on the course with a warning</w:t>
            </w:r>
          </w:p>
        </w:tc>
      </w:tr>
      <w:tr w:rsidR="00ED7AAC" w:rsidRPr="00B87B57" w14:paraId="4A555573" w14:textId="77777777" w:rsidTr="00411C2C">
        <w:tc>
          <w:tcPr>
            <w:tcW w:w="8967" w:type="dxa"/>
            <w:gridSpan w:val="4"/>
            <w:tcBorders>
              <w:top w:val="single" w:sz="6" w:space="0" w:color="808080" w:themeColor="background1" w:themeShade="80"/>
              <w:bottom w:val="single" w:sz="6" w:space="0" w:color="808080" w:themeColor="background1" w:themeShade="80"/>
            </w:tcBorders>
            <w:shd w:val="clear" w:color="auto" w:fill="D9D9D9" w:themeFill="background1" w:themeFillShade="D9"/>
          </w:tcPr>
          <w:p w14:paraId="67A89B29" w14:textId="77777777" w:rsidR="00ED7AAC" w:rsidRPr="00B87B57" w:rsidRDefault="00ED7AAC" w:rsidP="00411C2C">
            <w:pPr>
              <w:pStyle w:val="Default"/>
              <w:rPr>
                <w:rFonts w:ascii="Times New Roman" w:hAnsi="Times New Roman" w:cs="Times New Roman"/>
                <w:b/>
                <w:bCs/>
                <w:color w:val="auto"/>
                <w:sz w:val="20"/>
                <w:szCs w:val="20"/>
              </w:rPr>
            </w:pPr>
            <w:r w:rsidRPr="00B87B57">
              <w:rPr>
                <w:rFonts w:ascii="Times New Roman" w:hAnsi="Times New Roman" w:cs="Times New Roman"/>
                <w:b/>
                <w:bCs/>
                <w:color w:val="auto"/>
                <w:sz w:val="20"/>
                <w:szCs w:val="20"/>
              </w:rPr>
              <w:t>Plagiarism and Copyright Violations</w:t>
            </w:r>
          </w:p>
        </w:tc>
      </w:tr>
      <w:tr w:rsidR="00ED7AAC" w:rsidRPr="00B87B57" w14:paraId="0657E76B" w14:textId="77777777" w:rsidTr="00411C2C">
        <w:tc>
          <w:tcPr>
            <w:tcW w:w="867" w:type="dxa"/>
            <w:tcBorders>
              <w:top w:val="single" w:sz="6" w:space="0" w:color="808080" w:themeColor="background1" w:themeShade="80"/>
              <w:bottom w:val="single" w:sz="6" w:space="0" w:color="808080" w:themeColor="background1" w:themeShade="80"/>
            </w:tcBorders>
          </w:tcPr>
          <w:p w14:paraId="46BC09A6" w14:textId="77777777" w:rsidR="00ED7AAC" w:rsidRPr="00B87B57" w:rsidRDefault="00ED7AAC" w:rsidP="00411C2C">
            <w:pPr>
              <w:pStyle w:val="Default"/>
              <w:jc w:val="center"/>
              <w:rPr>
                <w:rFonts w:ascii="Times New Roman" w:hAnsi="Times New Roman" w:cs="Times New Roman"/>
                <w:color w:val="auto"/>
                <w:sz w:val="20"/>
                <w:szCs w:val="20"/>
              </w:rPr>
            </w:pPr>
            <w:r w:rsidRPr="00B87B57">
              <w:rPr>
                <w:rFonts w:ascii="Times New Roman" w:hAnsi="Times New Roman" w:cs="Times New Roman"/>
                <w:color w:val="auto"/>
                <w:sz w:val="20"/>
                <w:szCs w:val="20"/>
              </w:rPr>
              <w:t>2.2.9</w:t>
            </w:r>
          </w:p>
        </w:tc>
        <w:tc>
          <w:tcPr>
            <w:tcW w:w="5040" w:type="dxa"/>
            <w:tcBorders>
              <w:top w:val="single" w:sz="6" w:space="0" w:color="808080" w:themeColor="background1" w:themeShade="80"/>
              <w:bottom w:val="single" w:sz="6" w:space="0" w:color="808080" w:themeColor="background1" w:themeShade="80"/>
            </w:tcBorders>
          </w:tcPr>
          <w:p w14:paraId="36CAFC39" w14:textId="77777777" w:rsidR="00ED7AAC" w:rsidRPr="00B87B57" w:rsidRDefault="00ED7AAC" w:rsidP="00411C2C">
            <w:pPr>
              <w:pStyle w:val="Default"/>
              <w:ind w:left="102"/>
              <w:jc w:val="both"/>
              <w:rPr>
                <w:rFonts w:ascii="Times New Roman" w:hAnsi="Times New Roman" w:cs="Times New Roman"/>
                <w:color w:val="auto"/>
                <w:sz w:val="20"/>
                <w:szCs w:val="20"/>
              </w:rPr>
            </w:pPr>
            <w:r w:rsidRPr="00B87B57">
              <w:rPr>
                <w:rFonts w:ascii="Times New Roman" w:hAnsi="Times New Roman" w:cs="Times New Roman"/>
                <w:color w:val="auto"/>
                <w:sz w:val="20"/>
                <w:szCs w:val="20"/>
              </w:rPr>
              <w:t xml:space="preserve">Failing to attribute language or ideas to their original </w:t>
            </w:r>
            <w:r w:rsidRPr="00B87B57">
              <w:rPr>
                <w:rFonts w:ascii="Times New Roman" w:hAnsi="Times New Roman" w:cs="Times New Roman"/>
                <w:color w:val="auto"/>
                <w:sz w:val="20"/>
                <w:szCs w:val="20"/>
              </w:rPr>
              <w:lastRenderedPageBreak/>
              <w:t>source by not crediting the original author with an appropriate acknowledgement or citation</w:t>
            </w:r>
          </w:p>
        </w:tc>
        <w:tc>
          <w:tcPr>
            <w:tcW w:w="1530" w:type="dxa"/>
            <w:tcBorders>
              <w:top w:val="single" w:sz="6" w:space="0" w:color="808080" w:themeColor="background1" w:themeShade="80"/>
              <w:bottom w:val="single" w:sz="6" w:space="0" w:color="808080" w:themeColor="background1" w:themeShade="80"/>
            </w:tcBorders>
          </w:tcPr>
          <w:p w14:paraId="243AE529" w14:textId="77777777" w:rsidR="00ED7AAC" w:rsidRPr="00B87B57" w:rsidRDefault="00ED7AAC" w:rsidP="00411C2C">
            <w:pPr>
              <w:pStyle w:val="Default"/>
              <w:rPr>
                <w:rFonts w:ascii="Times New Roman" w:hAnsi="Times New Roman" w:cs="Times New Roman"/>
                <w:color w:val="auto"/>
                <w:sz w:val="20"/>
                <w:szCs w:val="20"/>
              </w:rPr>
            </w:pPr>
            <w:r w:rsidRPr="00B87B57">
              <w:rPr>
                <w:rFonts w:ascii="Times New Roman" w:hAnsi="Times New Roman" w:cs="Times New Roman"/>
                <w:color w:val="auto"/>
                <w:sz w:val="20"/>
                <w:szCs w:val="20"/>
              </w:rPr>
              <w:lastRenderedPageBreak/>
              <w:t xml:space="preserve">zero on the </w:t>
            </w:r>
            <w:r w:rsidRPr="00B87B57">
              <w:rPr>
                <w:rFonts w:ascii="Times New Roman" w:hAnsi="Times New Roman" w:cs="Times New Roman"/>
                <w:color w:val="auto"/>
                <w:sz w:val="20"/>
                <w:szCs w:val="20"/>
              </w:rPr>
              <w:lastRenderedPageBreak/>
              <w:t>deliverable with a warning</w:t>
            </w:r>
          </w:p>
        </w:tc>
        <w:tc>
          <w:tcPr>
            <w:tcW w:w="1530" w:type="dxa"/>
            <w:tcBorders>
              <w:top w:val="single" w:sz="6" w:space="0" w:color="808080" w:themeColor="background1" w:themeShade="80"/>
              <w:bottom w:val="single" w:sz="6" w:space="0" w:color="808080" w:themeColor="background1" w:themeShade="80"/>
            </w:tcBorders>
          </w:tcPr>
          <w:p w14:paraId="02761031" w14:textId="77777777" w:rsidR="00ED7AAC" w:rsidRPr="00B87B57" w:rsidRDefault="00ED7AAC" w:rsidP="00411C2C">
            <w:pPr>
              <w:pStyle w:val="Default"/>
              <w:rPr>
                <w:rFonts w:ascii="Times New Roman" w:hAnsi="Times New Roman" w:cs="Times New Roman"/>
                <w:color w:val="auto"/>
                <w:sz w:val="20"/>
                <w:szCs w:val="20"/>
              </w:rPr>
            </w:pPr>
            <w:r w:rsidRPr="00B87B57">
              <w:rPr>
                <w:rFonts w:ascii="Times New Roman" w:hAnsi="Times New Roman" w:cs="Times New Roman"/>
                <w:color w:val="auto"/>
                <w:sz w:val="20"/>
                <w:szCs w:val="20"/>
              </w:rPr>
              <w:lastRenderedPageBreak/>
              <w:t xml:space="preserve">F on the course </w:t>
            </w:r>
            <w:r w:rsidRPr="00B87B57">
              <w:rPr>
                <w:rFonts w:ascii="Times New Roman" w:hAnsi="Times New Roman" w:cs="Times New Roman"/>
                <w:color w:val="auto"/>
                <w:sz w:val="20"/>
                <w:szCs w:val="20"/>
              </w:rPr>
              <w:lastRenderedPageBreak/>
              <w:t>with a warning</w:t>
            </w:r>
          </w:p>
        </w:tc>
      </w:tr>
      <w:tr w:rsidR="00ED7AAC" w:rsidRPr="00B87B57" w14:paraId="7B0260BE" w14:textId="77777777" w:rsidTr="00411C2C">
        <w:tc>
          <w:tcPr>
            <w:tcW w:w="867" w:type="dxa"/>
            <w:tcBorders>
              <w:top w:val="single" w:sz="6" w:space="0" w:color="808080" w:themeColor="background1" w:themeShade="80"/>
              <w:bottom w:val="single" w:sz="6" w:space="0" w:color="808080" w:themeColor="background1" w:themeShade="80"/>
            </w:tcBorders>
          </w:tcPr>
          <w:p w14:paraId="7555AF83" w14:textId="77777777" w:rsidR="00ED7AAC" w:rsidRPr="00B87B57" w:rsidRDefault="00ED7AAC" w:rsidP="00411C2C">
            <w:pPr>
              <w:pStyle w:val="Default"/>
              <w:jc w:val="center"/>
              <w:rPr>
                <w:rFonts w:ascii="Times New Roman" w:hAnsi="Times New Roman" w:cs="Times New Roman"/>
                <w:sz w:val="20"/>
                <w:szCs w:val="20"/>
              </w:rPr>
            </w:pPr>
            <w:r w:rsidRPr="00B87B57">
              <w:rPr>
                <w:rFonts w:ascii="Times New Roman" w:hAnsi="Times New Roman" w:cs="Times New Roman"/>
                <w:color w:val="auto"/>
                <w:sz w:val="20"/>
                <w:szCs w:val="20"/>
              </w:rPr>
              <w:lastRenderedPageBreak/>
              <w:t>2.2.10</w:t>
            </w:r>
          </w:p>
        </w:tc>
        <w:tc>
          <w:tcPr>
            <w:tcW w:w="5040" w:type="dxa"/>
            <w:tcBorders>
              <w:top w:val="single" w:sz="6" w:space="0" w:color="808080" w:themeColor="background1" w:themeShade="80"/>
              <w:bottom w:val="single" w:sz="6" w:space="0" w:color="808080" w:themeColor="background1" w:themeShade="80"/>
            </w:tcBorders>
          </w:tcPr>
          <w:p w14:paraId="733B3BE6" w14:textId="77777777" w:rsidR="00ED7AAC" w:rsidRPr="00B87B57" w:rsidRDefault="00ED7AAC" w:rsidP="00411C2C">
            <w:pPr>
              <w:pStyle w:val="Default"/>
              <w:ind w:left="102"/>
              <w:jc w:val="both"/>
              <w:rPr>
                <w:rFonts w:ascii="Times New Roman" w:hAnsi="Times New Roman" w:cs="Times New Roman"/>
                <w:color w:val="auto"/>
                <w:sz w:val="20"/>
                <w:szCs w:val="20"/>
              </w:rPr>
            </w:pPr>
            <w:r w:rsidRPr="00B87B57">
              <w:rPr>
                <w:rFonts w:ascii="Times New Roman" w:hAnsi="Times New Roman" w:cs="Times New Roman"/>
                <w:color w:val="auto"/>
                <w:sz w:val="20"/>
                <w:szCs w:val="20"/>
              </w:rPr>
              <w:t xml:space="preserve">Using photocopied or electronic copies of textbooks, compact disks, films, music, online course materials, and other content beyond the fair use policy within University Premises </w:t>
            </w:r>
          </w:p>
        </w:tc>
        <w:tc>
          <w:tcPr>
            <w:tcW w:w="1530" w:type="dxa"/>
            <w:tcBorders>
              <w:top w:val="single" w:sz="6" w:space="0" w:color="808080" w:themeColor="background1" w:themeShade="80"/>
              <w:bottom w:val="single" w:sz="6" w:space="0" w:color="808080" w:themeColor="background1" w:themeShade="80"/>
            </w:tcBorders>
          </w:tcPr>
          <w:p w14:paraId="4275D945" w14:textId="77777777" w:rsidR="00ED7AAC" w:rsidRPr="00B87B57" w:rsidRDefault="00ED7AAC" w:rsidP="00411C2C">
            <w:pPr>
              <w:pStyle w:val="Default"/>
              <w:rPr>
                <w:rFonts w:ascii="Times New Roman" w:hAnsi="Times New Roman" w:cs="Times New Roman"/>
                <w:color w:val="auto"/>
                <w:sz w:val="20"/>
                <w:szCs w:val="20"/>
              </w:rPr>
            </w:pPr>
            <w:r w:rsidRPr="00B87B57">
              <w:rPr>
                <w:rFonts w:ascii="Times New Roman" w:hAnsi="Times New Roman" w:cs="Times New Roman"/>
                <w:color w:val="auto"/>
                <w:sz w:val="20"/>
                <w:szCs w:val="20"/>
              </w:rPr>
              <w:t>warning</w:t>
            </w:r>
          </w:p>
        </w:tc>
        <w:tc>
          <w:tcPr>
            <w:tcW w:w="1530" w:type="dxa"/>
            <w:tcBorders>
              <w:top w:val="single" w:sz="6" w:space="0" w:color="808080" w:themeColor="background1" w:themeShade="80"/>
              <w:bottom w:val="single" w:sz="6" w:space="0" w:color="808080" w:themeColor="background1" w:themeShade="80"/>
            </w:tcBorders>
          </w:tcPr>
          <w:p w14:paraId="3E1D0981" w14:textId="77777777" w:rsidR="00ED7AAC" w:rsidRPr="00B87B57" w:rsidRDefault="00ED7AAC" w:rsidP="00411C2C">
            <w:pPr>
              <w:pStyle w:val="Default"/>
              <w:rPr>
                <w:rFonts w:ascii="Times New Roman" w:hAnsi="Times New Roman" w:cs="Times New Roman"/>
                <w:color w:val="auto"/>
                <w:sz w:val="20"/>
                <w:szCs w:val="20"/>
              </w:rPr>
            </w:pPr>
            <w:r w:rsidRPr="00B87B57">
              <w:rPr>
                <w:rFonts w:ascii="Times New Roman" w:hAnsi="Times New Roman" w:cs="Times New Roman"/>
                <w:color w:val="auto"/>
                <w:sz w:val="20"/>
                <w:szCs w:val="20"/>
              </w:rPr>
              <w:t>double warning</w:t>
            </w:r>
          </w:p>
        </w:tc>
      </w:tr>
      <w:tr w:rsidR="00ED7AAC" w:rsidRPr="00B87B57" w14:paraId="5A2D7384" w14:textId="77777777" w:rsidTr="00411C2C">
        <w:tc>
          <w:tcPr>
            <w:tcW w:w="867" w:type="dxa"/>
            <w:tcBorders>
              <w:top w:val="single" w:sz="6" w:space="0" w:color="808080" w:themeColor="background1" w:themeShade="80"/>
              <w:bottom w:val="single" w:sz="6" w:space="0" w:color="808080" w:themeColor="background1" w:themeShade="80"/>
            </w:tcBorders>
          </w:tcPr>
          <w:p w14:paraId="254652C9" w14:textId="77777777" w:rsidR="00ED7AAC" w:rsidRPr="00B87B57" w:rsidRDefault="00ED7AAC" w:rsidP="00411C2C">
            <w:pPr>
              <w:pStyle w:val="Default"/>
              <w:jc w:val="center"/>
              <w:rPr>
                <w:rFonts w:ascii="Times New Roman" w:hAnsi="Times New Roman" w:cs="Times New Roman"/>
                <w:color w:val="auto"/>
                <w:sz w:val="20"/>
                <w:szCs w:val="20"/>
              </w:rPr>
            </w:pPr>
            <w:r w:rsidRPr="00B87B57">
              <w:rPr>
                <w:rFonts w:ascii="Times New Roman" w:hAnsi="Times New Roman" w:cs="Times New Roman"/>
                <w:color w:val="auto"/>
                <w:sz w:val="20"/>
                <w:szCs w:val="20"/>
              </w:rPr>
              <w:t>2.2.11</w:t>
            </w:r>
          </w:p>
        </w:tc>
        <w:tc>
          <w:tcPr>
            <w:tcW w:w="5040" w:type="dxa"/>
            <w:tcBorders>
              <w:top w:val="single" w:sz="6" w:space="0" w:color="808080" w:themeColor="background1" w:themeShade="80"/>
              <w:bottom w:val="single" w:sz="6" w:space="0" w:color="808080" w:themeColor="background1" w:themeShade="80"/>
            </w:tcBorders>
          </w:tcPr>
          <w:p w14:paraId="15E2A2F1" w14:textId="77777777" w:rsidR="00ED7AAC" w:rsidRPr="00B87B57" w:rsidRDefault="00ED7AAC" w:rsidP="00411C2C">
            <w:pPr>
              <w:pStyle w:val="Default"/>
              <w:ind w:left="162"/>
              <w:jc w:val="both"/>
              <w:rPr>
                <w:rFonts w:ascii="Times New Roman" w:hAnsi="Times New Roman" w:cs="Times New Roman"/>
                <w:color w:val="auto"/>
                <w:sz w:val="20"/>
                <w:szCs w:val="20"/>
              </w:rPr>
            </w:pPr>
            <w:r w:rsidRPr="00B87B57">
              <w:rPr>
                <w:rFonts w:ascii="Times New Roman" w:hAnsi="Times New Roman" w:cs="Times New Roman"/>
                <w:color w:val="auto"/>
                <w:sz w:val="20"/>
                <w:szCs w:val="20"/>
              </w:rPr>
              <w:t>Using copyrighted materials, including in written research reports and papers, without obtaining required permission, if any, from the rights holder</w:t>
            </w:r>
          </w:p>
        </w:tc>
        <w:tc>
          <w:tcPr>
            <w:tcW w:w="1530" w:type="dxa"/>
            <w:tcBorders>
              <w:top w:val="single" w:sz="6" w:space="0" w:color="808080" w:themeColor="background1" w:themeShade="80"/>
              <w:bottom w:val="single" w:sz="6" w:space="0" w:color="808080" w:themeColor="background1" w:themeShade="80"/>
            </w:tcBorders>
          </w:tcPr>
          <w:p w14:paraId="3291BAB0" w14:textId="77777777" w:rsidR="00ED7AAC" w:rsidRPr="00B87B57" w:rsidRDefault="00ED7AAC" w:rsidP="00411C2C">
            <w:pPr>
              <w:pStyle w:val="Default"/>
              <w:rPr>
                <w:rFonts w:ascii="Times New Roman" w:hAnsi="Times New Roman" w:cs="Times New Roman"/>
                <w:color w:val="auto"/>
                <w:sz w:val="20"/>
                <w:szCs w:val="20"/>
              </w:rPr>
            </w:pPr>
            <w:r w:rsidRPr="00B87B57">
              <w:rPr>
                <w:rFonts w:ascii="Times New Roman" w:hAnsi="Times New Roman" w:cs="Times New Roman"/>
                <w:color w:val="auto"/>
                <w:sz w:val="20"/>
                <w:szCs w:val="20"/>
              </w:rPr>
              <w:t>warning</w:t>
            </w:r>
          </w:p>
        </w:tc>
        <w:tc>
          <w:tcPr>
            <w:tcW w:w="1530" w:type="dxa"/>
            <w:tcBorders>
              <w:top w:val="single" w:sz="6" w:space="0" w:color="808080" w:themeColor="background1" w:themeShade="80"/>
              <w:bottom w:val="single" w:sz="6" w:space="0" w:color="808080" w:themeColor="background1" w:themeShade="80"/>
            </w:tcBorders>
          </w:tcPr>
          <w:p w14:paraId="1BB3C230" w14:textId="77777777" w:rsidR="00ED7AAC" w:rsidRPr="00B87B57" w:rsidRDefault="00ED7AAC" w:rsidP="00411C2C">
            <w:pPr>
              <w:pStyle w:val="Default"/>
              <w:rPr>
                <w:rFonts w:ascii="Times New Roman" w:hAnsi="Times New Roman" w:cs="Times New Roman"/>
                <w:color w:val="auto"/>
                <w:sz w:val="20"/>
                <w:szCs w:val="20"/>
              </w:rPr>
            </w:pPr>
            <w:r w:rsidRPr="00B87B57">
              <w:rPr>
                <w:rFonts w:ascii="Times New Roman" w:hAnsi="Times New Roman" w:cs="Times New Roman"/>
                <w:color w:val="auto"/>
                <w:sz w:val="20"/>
                <w:szCs w:val="20"/>
              </w:rPr>
              <w:t>double warning</w:t>
            </w:r>
          </w:p>
        </w:tc>
      </w:tr>
      <w:tr w:rsidR="00ED7AAC" w:rsidRPr="00B87B57" w14:paraId="7AC09488" w14:textId="77777777" w:rsidTr="00411C2C">
        <w:tc>
          <w:tcPr>
            <w:tcW w:w="8967" w:type="dxa"/>
            <w:gridSpan w:val="4"/>
            <w:tcBorders>
              <w:top w:val="single" w:sz="6" w:space="0" w:color="808080" w:themeColor="background1" w:themeShade="80"/>
              <w:bottom w:val="single" w:sz="6" w:space="0" w:color="808080" w:themeColor="background1" w:themeShade="80"/>
            </w:tcBorders>
            <w:shd w:val="clear" w:color="auto" w:fill="D9D9D9" w:themeFill="background1" w:themeFillShade="D9"/>
          </w:tcPr>
          <w:p w14:paraId="1CB5851E" w14:textId="77777777" w:rsidR="00ED7AAC" w:rsidRPr="00B87B57" w:rsidRDefault="00ED7AAC" w:rsidP="00411C2C">
            <w:pPr>
              <w:pStyle w:val="Default"/>
              <w:rPr>
                <w:rFonts w:ascii="Times New Roman" w:hAnsi="Times New Roman" w:cs="Times New Roman"/>
                <w:color w:val="auto"/>
                <w:sz w:val="20"/>
                <w:szCs w:val="20"/>
              </w:rPr>
            </w:pPr>
            <w:r w:rsidRPr="00B87B57">
              <w:rPr>
                <w:rFonts w:ascii="Times New Roman" w:hAnsi="Times New Roman" w:cs="Times New Roman"/>
                <w:b/>
                <w:bCs/>
                <w:color w:val="auto"/>
                <w:sz w:val="20"/>
                <w:szCs w:val="20"/>
              </w:rPr>
              <w:t>Unauthorized Sale, Distribution, or Use of Course Materials</w:t>
            </w:r>
          </w:p>
        </w:tc>
      </w:tr>
      <w:tr w:rsidR="00ED7AAC" w:rsidRPr="00B87B57" w14:paraId="54163EA8" w14:textId="77777777" w:rsidTr="00411C2C">
        <w:tc>
          <w:tcPr>
            <w:tcW w:w="867" w:type="dxa"/>
            <w:tcBorders>
              <w:top w:val="single" w:sz="6" w:space="0" w:color="808080" w:themeColor="background1" w:themeShade="80"/>
              <w:bottom w:val="single" w:sz="6" w:space="0" w:color="808080" w:themeColor="background1" w:themeShade="80"/>
            </w:tcBorders>
          </w:tcPr>
          <w:p w14:paraId="490F0DEE" w14:textId="77777777" w:rsidR="00ED7AAC" w:rsidRPr="00B87B57" w:rsidRDefault="00ED7AAC" w:rsidP="00411C2C">
            <w:pPr>
              <w:pStyle w:val="Default"/>
              <w:jc w:val="center"/>
              <w:rPr>
                <w:rFonts w:ascii="Times New Roman" w:hAnsi="Times New Roman" w:cs="Times New Roman"/>
                <w:color w:val="auto"/>
                <w:sz w:val="20"/>
                <w:szCs w:val="20"/>
              </w:rPr>
            </w:pPr>
            <w:r w:rsidRPr="00B87B57">
              <w:rPr>
                <w:rFonts w:ascii="Times New Roman" w:hAnsi="Times New Roman" w:cs="Times New Roman"/>
                <w:color w:val="auto"/>
                <w:sz w:val="20"/>
                <w:szCs w:val="20"/>
              </w:rPr>
              <w:t>2.2.12</w:t>
            </w:r>
          </w:p>
        </w:tc>
        <w:tc>
          <w:tcPr>
            <w:tcW w:w="5040" w:type="dxa"/>
            <w:tcBorders>
              <w:top w:val="single" w:sz="6" w:space="0" w:color="808080" w:themeColor="background1" w:themeShade="80"/>
              <w:bottom w:val="single" w:sz="6" w:space="0" w:color="808080" w:themeColor="background1" w:themeShade="80"/>
            </w:tcBorders>
          </w:tcPr>
          <w:p w14:paraId="61964C49" w14:textId="77777777" w:rsidR="00ED7AAC" w:rsidRPr="00B87B57" w:rsidRDefault="00ED7AAC" w:rsidP="00411C2C">
            <w:pPr>
              <w:pStyle w:val="Default"/>
              <w:ind w:left="102"/>
              <w:jc w:val="both"/>
              <w:rPr>
                <w:rFonts w:ascii="Times New Roman" w:hAnsi="Times New Roman" w:cs="Times New Roman"/>
                <w:color w:val="auto"/>
                <w:sz w:val="20"/>
                <w:szCs w:val="20"/>
              </w:rPr>
            </w:pPr>
            <w:r w:rsidRPr="00B87B57">
              <w:rPr>
                <w:rFonts w:ascii="Times New Roman" w:hAnsi="Times New Roman" w:cs="Times New Roman"/>
                <w:color w:val="auto"/>
                <w:sz w:val="20"/>
                <w:szCs w:val="20"/>
              </w:rPr>
              <w:t>Recording any lecture or presentation for personal use or public distribution without the prior consent of the course instructor. This applies to the unauthorized use of any medium including but not limited to mobile phones, electronic tablets, i-pads recorders, films, and other devices</w:t>
            </w:r>
          </w:p>
        </w:tc>
        <w:tc>
          <w:tcPr>
            <w:tcW w:w="1530" w:type="dxa"/>
            <w:tcBorders>
              <w:top w:val="single" w:sz="6" w:space="0" w:color="808080" w:themeColor="background1" w:themeShade="80"/>
              <w:bottom w:val="single" w:sz="6" w:space="0" w:color="808080" w:themeColor="background1" w:themeShade="80"/>
            </w:tcBorders>
          </w:tcPr>
          <w:p w14:paraId="5DF96AC7" w14:textId="77777777" w:rsidR="00ED7AAC" w:rsidRPr="00B87B57" w:rsidRDefault="00ED7AAC" w:rsidP="00411C2C">
            <w:pPr>
              <w:pStyle w:val="Default"/>
              <w:rPr>
                <w:rFonts w:ascii="Times New Roman" w:hAnsi="Times New Roman" w:cs="Times New Roman"/>
                <w:color w:val="auto"/>
                <w:sz w:val="20"/>
                <w:szCs w:val="20"/>
              </w:rPr>
            </w:pPr>
            <w:r w:rsidRPr="00B87B57">
              <w:rPr>
                <w:rFonts w:ascii="Times New Roman" w:hAnsi="Times New Roman" w:cs="Times New Roman"/>
                <w:color w:val="auto"/>
                <w:sz w:val="20"/>
                <w:szCs w:val="20"/>
              </w:rPr>
              <w:t>warning</w:t>
            </w:r>
          </w:p>
        </w:tc>
        <w:tc>
          <w:tcPr>
            <w:tcW w:w="1530" w:type="dxa"/>
            <w:tcBorders>
              <w:top w:val="single" w:sz="6" w:space="0" w:color="808080" w:themeColor="background1" w:themeShade="80"/>
              <w:bottom w:val="single" w:sz="6" w:space="0" w:color="808080" w:themeColor="background1" w:themeShade="80"/>
            </w:tcBorders>
          </w:tcPr>
          <w:p w14:paraId="44824177" w14:textId="77777777" w:rsidR="00ED7AAC" w:rsidRPr="00B87B57" w:rsidRDefault="00ED7AAC" w:rsidP="00411C2C">
            <w:pPr>
              <w:pStyle w:val="Default"/>
              <w:rPr>
                <w:rFonts w:ascii="Times New Roman" w:hAnsi="Times New Roman" w:cs="Times New Roman"/>
                <w:color w:val="auto"/>
                <w:sz w:val="20"/>
                <w:szCs w:val="20"/>
              </w:rPr>
            </w:pPr>
            <w:r w:rsidRPr="00B87B57">
              <w:rPr>
                <w:rFonts w:ascii="Times New Roman" w:hAnsi="Times New Roman" w:cs="Times New Roman"/>
                <w:color w:val="auto"/>
                <w:sz w:val="20"/>
                <w:szCs w:val="20"/>
              </w:rPr>
              <w:t>double warning</w:t>
            </w:r>
          </w:p>
        </w:tc>
      </w:tr>
      <w:tr w:rsidR="00ED7AAC" w:rsidRPr="00B87B57" w14:paraId="1925A533" w14:textId="77777777" w:rsidTr="00411C2C">
        <w:tc>
          <w:tcPr>
            <w:tcW w:w="867" w:type="dxa"/>
            <w:tcBorders>
              <w:top w:val="single" w:sz="6" w:space="0" w:color="808080" w:themeColor="background1" w:themeShade="80"/>
              <w:bottom w:val="single" w:sz="6" w:space="0" w:color="808080" w:themeColor="background1" w:themeShade="80"/>
            </w:tcBorders>
          </w:tcPr>
          <w:p w14:paraId="746E975B" w14:textId="77777777" w:rsidR="00ED7AAC" w:rsidRPr="00B87B57" w:rsidRDefault="00ED7AAC" w:rsidP="00411C2C">
            <w:pPr>
              <w:pStyle w:val="Default"/>
              <w:jc w:val="center"/>
              <w:rPr>
                <w:rFonts w:ascii="Times New Roman" w:hAnsi="Times New Roman" w:cs="Times New Roman"/>
                <w:color w:val="auto"/>
                <w:sz w:val="20"/>
                <w:szCs w:val="20"/>
              </w:rPr>
            </w:pPr>
            <w:r w:rsidRPr="00B87B57">
              <w:rPr>
                <w:rFonts w:ascii="Times New Roman" w:hAnsi="Times New Roman" w:cs="Times New Roman"/>
                <w:color w:val="auto"/>
                <w:sz w:val="20"/>
                <w:szCs w:val="20"/>
              </w:rPr>
              <w:t>2.2.13</w:t>
            </w:r>
          </w:p>
        </w:tc>
        <w:tc>
          <w:tcPr>
            <w:tcW w:w="5040" w:type="dxa"/>
            <w:tcBorders>
              <w:top w:val="single" w:sz="6" w:space="0" w:color="808080" w:themeColor="background1" w:themeShade="80"/>
              <w:bottom w:val="single" w:sz="6" w:space="0" w:color="808080" w:themeColor="background1" w:themeShade="80"/>
            </w:tcBorders>
          </w:tcPr>
          <w:p w14:paraId="51B18694" w14:textId="77777777" w:rsidR="00ED7AAC" w:rsidRPr="00B87B57" w:rsidRDefault="00ED7AAC" w:rsidP="00411C2C">
            <w:pPr>
              <w:pStyle w:val="Default"/>
              <w:ind w:left="102"/>
              <w:jc w:val="both"/>
              <w:rPr>
                <w:rFonts w:ascii="Times New Roman" w:hAnsi="Times New Roman" w:cs="Times New Roman"/>
                <w:color w:val="auto"/>
                <w:sz w:val="20"/>
                <w:szCs w:val="20"/>
              </w:rPr>
            </w:pPr>
            <w:r w:rsidRPr="00B87B57">
              <w:rPr>
                <w:rFonts w:ascii="Times New Roman" w:hAnsi="Times New Roman" w:cs="Times New Roman"/>
                <w:color w:val="auto"/>
                <w:sz w:val="20"/>
                <w:szCs w:val="20"/>
              </w:rPr>
              <w:t>Selling academic materials by any Student, club, or group. This includes but is not limited to lectures, course recordings, class notes, and previous exams</w:t>
            </w:r>
          </w:p>
        </w:tc>
        <w:tc>
          <w:tcPr>
            <w:tcW w:w="1530" w:type="dxa"/>
            <w:tcBorders>
              <w:top w:val="single" w:sz="6" w:space="0" w:color="808080" w:themeColor="background1" w:themeShade="80"/>
              <w:bottom w:val="single" w:sz="6" w:space="0" w:color="808080" w:themeColor="background1" w:themeShade="80"/>
            </w:tcBorders>
          </w:tcPr>
          <w:p w14:paraId="2284B3CF" w14:textId="77777777" w:rsidR="00ED7AAC" w:rsidRPr="00B87B57" w:rsidRDefault="00ED7AAC" w:rsidP="00411C2C">
            <w:pPr>
              <w:pStyle w:val="Default"/>
              <w:rPr>
                <w:rFonts w:ascii="Times New Roman" w:hAnsi="Times New Roman" w:cs="Times New Roman"/>
                <w:color w:val="auto"/>
                <w:sz w:val="20"/>
                <w:szCs w:val="20"/>
              </w:rPr>
            </w:pPr>
            <w:r w:rsidRPr="00B87B57">
              <w:rPr>
                <w:rFonts w:ascii="Times New Roman" w:hAnsi="Times New Roman" w:cs="Times New Roman"/>
                <w:color w:val="auto"/>
                <w:sz w:val="20"/>
                <w:szCs w:val="20"/>
              </w:rPr>
              <w:t>warning</w:t>
            </w:r>
          </w:p>
        </w:tc>
        <w:tc>
          <w:tcPr>
            <w:tcW w:w="1530" w:type="dxa"/>
            <w:tcBorders>
              <w:top w:val="single" w:sz="6" w:space="0" w:color="808080" w:themeColor="background1" w:themeShade="80"/>
              <w:bottom w:val="single" w:sz="6" w:space="0" w:color="808080" w:themeColor="background1" w:themeShade="80"/>
            </w:tcBorders>
          </w:tcPr>
          <w:p w14:paraId="57F2D015" w14:textId="77777777" w:rsidR="00ED7AAC" w:rsidRPr="00B87B57" w:rsidRDefault="00ED7AAC" w:rsidP="00411C2C">
            <w:pPr>
              <w:pStyle w:val="Default"/>
              <w:rPr>
                <w:rFonts w:ascii="Times New Roman" w:hAnsi="Times New Roman" w:cs="Times New Roman"/>
                <w:color w:val="auto"/>
                <w:sz w:val="20"/>
                <w:szCs w:val="20"/>
              </w:rPr>
            </w:pPr>
            <w:r w:rsidRPr="00B87B57">
              <w:rPr>
                <w:rFonts w:ascii="Times New Roman" w:hAnsi="Times New Roman" w:cs="Times New Roman"/>
                <w:color w:val="auto"/>
                <w:sz w:val="20"/>
                <w:szCs w:val="20"/>
              </w:rPr>
              <w:t>double warning</w:t>
            </w:r>
          </w:p>
        </w:tc>
      </w:tr>
    </w:tbl>
    <w:p w14:paraId="543F5AC3" w14:textId="77777777" w:rsidR="00ED7AAC" w:rsidRPr="00B87B57" w:rsidRDefault="00ED7AAC" w:rsidP="00ED7AAC">
      <w:pPr>
        <w:pStyle w:val="Default"/>
        <w:tabs>
          <w:tab w:val="left" w:pos="1815"/>
        </w:tabs>
        <w:jc w:val="both"/>
        <w:rPr>
          <w:rFonts w:ascii="Times New Roman" w:hAnsi="Times New Roman" w:cs="Times New Roman"/>
          <w:b/>
          <w:color w:val="auto"/>
          <w:sz w:val="20"/>
          <w:szCs w:val="20"/>
        </w:rPr>
      </w:pPr>
    </w:p>
    <w:p w14:paraId="213F24CF" w14:textId="77777777" w:rsidR="00FA4532" w:rsidRPr="003906D4" w:rsidRDefault="00FA4532" w:rsidP="008B2A18">
      <w:pPr>
        <w:widowControl w:val="0"/>
        <w:autoSpaceDE w:val="0"/>
        <w:autoSpaceDN w:val="0"/>
        <w:adjustRightInd w:val="0"/>
        <w:rPr>
          <w:rFonts w:ascii="Verdana" w:hAnsi="Verdana" w:cs="TimesNewRoman"/>
          <w:sz w:val="18"/>
          <w:szCs w:val="18"/>
          <w:lang w:eastAsia="en-US"/>
        </w:rPr>
      </w:pPr>
    </w:p>
    <w:sectPr w:rsidR="00FA4532" w:rsidRPr="003906D4" w:rsidSect="007C594C">
      <w:footerReference w:type="default" r:id="rId8"/>
      <w:headerReference w:type="first" r:id="rId9"/>
      <w:pgSz w:w="11894" w:h="16834"/>
      <w:pgMar w:top="1440" w:right="1440" w:bottom="1440" w:left="1440" w:header="720" w:footer="720" w:gutter="0"/>
      <w:pgNumType w:start="1"/>
      <w:cols w:space="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80C3E" w14:textId="77777777" w:rsidR="00E7708D" w:rsidRDefault="00E7708D" w:rsidP="00A616B5">
      <w:r>
        <w:separator/>
      </w:r>
    </w:p>
    <w:p w14:paraId="238A8768" w14:textId="77777777" w:rsidR="00E7708D" w:rsidRDefault="00E7708D"/>
    <w:p w14:paraId="1479754E" w14:textId="77777777" w:rsidR="00E7708D" w:rsidRDefault="00E7708D"/>
    <w:p w14:paraId="1295E09E" w14:textId="77777777" w:rsidR="00E7708D" w:rsidRDefault="00E7708D"/>
    <w:p w14:paraId="1AD6D87B" w14:textId="77777777" w:rsidR="00E7708D" w:rsidRDefault="00E7708D"/>
    <w:p w14:paraId="3F3B9A4F" w14:textId="77777777" w:rsidR="00E7708D" w:rsidRDefault="00E7708D"/>
    <w:p w14:paraId="6C9BA84E" w14:textId="77777777" w:rsidR="00E7708D" w:rsidRDefault="00E7708D"/>
    <w:p w14:paraId="2A94AFD9" w14:textId="77777777" w:rsidR="00E7708D" w:rsidRDefault="00E7708D"/>
    <w:p w14:paraId="252AE6E2" w14:textId="77777777" w:rsidR="00E7708D" w:rsidRDefault="00E7708D"/>
    <w:p w14:paraId="79E837C7" w14:textId="77777777" w:rsidR="00E7708D" w:rsidRDefault="00E7708D"/>
  </w:endnote>
  <w:endnote w:type="continuationSeparator" w:id="0">
    <w:p w14:paraId="02A936D7" w14:textId="77777777" w:rsidR="00E7708D" w:rsidRDefault="00E7708D" w:rsidP="00A616B5">
      <w:r>
        <w:continuationSeparator/>
      </w:r>
    </w:p>
    <w:p w14:paraId="30A98ADB" w14:textId="77777777" w:rsidR="00E7708D" w:rsidRDefault="00E7708D"/>
    <w:p w14:paraId="7340C89A" w14:textId="77777777" w:rsidR="00E7708D" w:rsidRDefault="00E7708D"/>
    <w:p w14:paraId="175CB302" w14:textId="77777777" w:rsidR="00E7708D" w:rsidRDefault="00E7708D"/>
    <w:p w14:paraId="5A4C1F54" w14:textId="77777777" w:rsidR="00E7708D" w:rsidRDefault="00E7708D"/>
    <w:p w14:paraId="355ABDEC" w14:textId="77777777" w:rsidR="00E7708D" w:rsidRDefault="00E7708D"/>
    <w:p w14:paraId="7534C97E" w14:textId="77777777" w:rsidR="00E7708D" w:rsidRDefault="00E7708D"/>
    <w:p w14:paraId="0522E0E9" w14:textId="77777777" w:rsidR="00E7708D" w:rsidRDefault="00E7708D"/>
    <w:p w14:paraId="261B011F" w14:textId="77777777" w:rsidR="00E7708D" w:rsidRDefault="00E7708D"/>
    <w:p w14:paraId="7506B7C2" w14:textId="77777777" w:rsidR="00E7708D" w:rsidRDefault="00E770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Verdana Bold">
    <w:panose1 w:val="020B0804030504040204"/>
    <w:charset w:val="00"/>
    <w:family w:val="auto"/>
    <w:pitch w:val="variable"/>
    <w:sig w:usb0="00000003" w:usb1="00000000" w:usb2="00000000" w:usb3="00000000" w:csb0="00000001" w:csb1="00000000"/>
  </w:font>
  <w:font w:name="TimesNewRoman">
    <w:altName w:val="Cambria"/>
    <w:panose1 w:val="00000000000000000000"/>
    <w:charset w:val="4D"/>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6EBC4" w14:textId="05B93041" w:rsidR="00220D1E" w:rsidRPr="005336A8" w:rsidRDefault="00220D1E" w:rsidP="00B545AC">
    <w:pPr>
      <w:pStyle w:val="Footer"/>
      <w:spacing w:line="240" w:lineRule="auto"/>
      <w:jc w:val="left"/>
      <w:rPr>
        <w:rFonts w:ascii="Verdana" w:hAnsi="Verdana"/>
      </w:rPr>
    </w:pPr>
    <w:r w:rsidRPr="005336A8">
      <w:rPr>
        <w:rFonts w:ascii="Verdana" w:hAnsi="Verdana"/>
      </w:rPr>
      <w:t xml:space="preserve">Page </w:t>
    </w:r>
    <w:r w:rsidRPr="005336A8">
      <w:fldChar w:fldCharType="begin"/>
    </w:r>
    <w:r w:rsidRPr="005336A8">
      <w:rPr>
        <w:rFonts w:ascii="Verdana" w:hAnsi="Verdana"/>
      </w:rPr>
      <w:instrText xml:space="preserve"> PAGE </w:instrText>
    </w:r>
    <w:r w:rsidRPr="005336A8">
      <w:fldChar w:fldCharType="separate"/>
    </w:r>
    <w:r w:rsidR="00040CA7">
      <w:rPr>
        <w:rFonts w:ascii="Verdana" w:hAnsi="Verdana"/>
        <w:noProof/>
      </w:rPr>
      <w:t>2</w:t>
    </w:r>
    <w:r w:rsidRPr="005336A8">
      <w:fldChar w:fldCharType="end"/>
    </w:r>
    <w:r w:rsidRPr="005336A8">
      <w:rPr>
        <w:rFonts w:ascii="Verdana" w:hAnsi="Verdana"/>
      </w:rPr>
      <w:t xml:space="preserve"> of </w:t>
    </w:r>
    <w:r w:rsidRPr="005336A8">
      <w:fldChar w:fldCharType="begin"/>
    </w:r>
    <w:r w:rsidRPr="005336A8">
      <w:rPr>
        <w:rFonts w:ascii="Verdana" w:hAnsi="Verdana"/>
      </w:rPr>
      <w:instrText xml:space="preserve"> NUMPAGES </w:instrText>
    </w:r>
    <w:r w:rsidRPr="005336A8">
      <w:fldChar w:fldCharType="separate"/>
    </w:r>
    <w:r w:rsidR="00040CA7">
      <w:rPr>
        <w:rFonts w:ascii="Verdana" w:hAnsi="Verdana"/>
        <w:noProof/>
      </w:rPr>
      <w:t>4</w:t>
    </w:r>
    <w:r w:rsidRPr="005336A8">
      <w:fldChar w:fldCharType="end"/>
    </w:r>
    <w:r w:rsidRPr="005336A8">
      <w:tab/>
    </w:r>
    <w:r w:rsidRPr="005336A8">
      <w:tab/>
    </w:r>
    <w:r>
      <w:rPr>
        <w:rFonts w:ascii="Verdana" w:hAnsi="Verdana"/>
        <w:smallCaps/>
        <w:noProof/>
        <w:spacing w:val="20"/>
        <w:w w:val="125"/>
        <w:sz w:val="24"/>
        <w:lang w:eastAsia="en-US"/>
      </w:rPr>
      <w:drawing>
        <wp:inline distT="0" distB="0" distL="0" distR="0" wp14:anchorId="6CFBC8BB" wp14:editId="12509F4E">
          <wp:extent cx="241300" cy="272548"/>
          <wp:effectExtent l="0" t="0" r="0" b="0"/>
          <wp:docPr id="3" name="Picture 3" descr="Mighty Mac:Documents:SAS Logos:SAS Shiel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ghty Mac:Documents:SAS Logos:SAS Shield.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724" cy="273027"/>
                  </a:xfrm>
                  <a:prstGeom prst="rect">
                    <a:avLst/>
                  </a:prstGeom>
                  <a:noFill/>
                  <a:ln>
                    <a:noFill/>
                  </a:ln>
                </pic:spPr>
              </pic:pic>
            </a:graphicData>
          </a:graphic>
        </wp:inline>
      </w:drawing>
    </w:r>
  </w:p>
  <w:p w14:paraId="77F6DBBE" w14:textId="77777777" w:rsidR="00220D1E" w:rsidRDefault="00220D1E"/>
  <w:p w14:paraId="21883278" w14:textId="77777777" w:rsidR="00220D1E" w:rsidRDefault="00220D1E"/>
  <w:p w14:paraId="3853BDA7" w14:textId="77777777" w:rsidR="00220D1E" w:rsidRDefault="00220D1E"/>
  <w:p w14:paraId="0516AD1C" w14:textId="77777777" w:rsidR="00220D1E" w:rsidRDefault="00220D1E"/>
  <w:p w14:paraId="30229672" w14:textId="77777777" w:rsidR="00220D1E" w:rsidRDefault="00220D1E"/>
  <w:p w14:paraId="5A611032" w14:textId="77777777" w:rsidR="00220D1E" w:rsidRDefault="00220D1E"/>
  <w:p w14:paraId="5CE99E66" w14:textId="77777777" w:rsidR="00220D1E" w:rsidRDefault="00220D1E"/>
  <w:p w14:paraId="6046D7D1" w14:textId="77777777" w:rsidR="00220D1E" w:rsidRDefault="00220D1E"/>
  <w:p w14:paraId="34DDDC76" w14:textId="77777777" w:rsidR="00220D1E" w:rsidRDefault="00220D1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2A4AB" w14:textId="77777777" w:rsidR="00E7708D" w:rsidRDefault="00E7708D" w:rsidP="00A616B5">
      <w:r>
        <w:separator/>
      </w:r>
    </w:p>
    <w:p w14:paraId="1E43E4C0" w14:textId="77777777" w:rsidR="00E7708D" w:rsidRDefault="00E7708D"/>
    <w:p w14:paraId="2DAB6F2B" w14:textId="77777777" w:rsidR="00E7708D" w:rsidRDefault="00E7708D"/>
    <w:p w14:paraId="24D4A129" w14:textId="77777777" w:rsidR="00E7708D" w:rsidRDefault="00E7708D"/>
    <w:p w14:paraId="0C3761E3" w14:textId="77777777" w:rsidR="00E7708D" w:rsidRDefault="00E7708D"/>
    <w:p w14:paraId="43B2F996" w14:textId="77777777" w:rsidR="00E7708D" w:rsidRDefault="00E7708D"/>
    <w:p w14:paraId="441DCB34" w14:textId="77777777" w:rsidR="00E7708D" w:rsidRDefault="00E7708D"/>
    <w:p w14:paraId="46097051" w14:textId="77777777" w:rsidR="00E7708D" w:rsidRDefault="00E7708D"/>
    <w:p w14:paraId="7326B8E0" w14:textId="77777777" w:rsidR="00E7708D" w:rsidRDefault="00E7708D"/>
    <w:p w14:paraId="2F8F6755" w14:textId="77777777" w:rsidR="00E7708D" w:rsidRDefault="00E7708D"/>
  </w:footnote>
  <w:footnote w:type="continuationSeparator" w:id="0">
    <w:p w14:paraId="4B8F2D3A" w14:textId="77777777" w:rsidR="00E7708D" w:rsidRDefault="00E7708D" w:rsidP="00A616B5">
      <w:r>
        <w:continuationSeparator/>
      </w:r>
    </w:p>
    <w:p w14:paraId="4EC6EF4C" w14:textId="77777777" w:rsidR="00E7708D" w:rsidRDefault="00E7708D"/>
    <w:p w14:paraId="40D71FA9" w14:textId="77777777" w:rsidR="00E7708D" w:rsidRDefault="00E7708D"/>
    <w:p w14:paraId="17E66333" w14:textId="77777777" w:rsidR="00E7708D" w:rsidRDefault="00E7708D"/>
    <w:p w14:paraId="7C7855F8" w14:textId="77777777" w:rsidR="00E7708D" w:rsidRDefault="00E7708D"/>
    <w:p w14:paraId="2F86FF02" w14:textId="77777777" w:rsidR="00E7708D" w:rsidRDefault="00E7708D"/>
    <w:p w14:paraId="68F1C990" w14:textId="77777777" w:rsidR="00E7708D" w:rsidRDefault="00E7708D"/>
    <w:p w14:paraId="1ECE915A" w14:textId="77777777" w:rsidR="00E7708D" w:rsidRDefault="00E7708D"/>
    <w:p w14:paraId="75AADCB8" w14:textId="77777777" w:rsidR="00E7708D" w:rsidRDefault="00E7708D"/>
    <w:p w14:paraId="36E2736F" w14:textId="77777777" w:rsidR="00E7708D" w:rsidRDefault="00E7708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9C363" w14:textId="77777777" w:rsidR="00220D1E" w:rsidRDefault="00220D1E">
    <w:pPr>
      <w:pStyle w:val="Header"/>
    </w:pPr>
    <w:r>
      <w:rPr>
        <w:noProof/>
        <w:lang w:eastAsia="en-US"/>
      </w:rPr>
      <w:drawing>
        <wp:anchor distT="0" distB="0" distL="114300" distR="114300" simplePos="0" relativeHeight="251659264" behindDoc="1" locked="0" layoutInCell="1" allowOverlap="1" wp14:anchorId="39FC2012" wp14:editId="186716E0">
          <wp:simplePos x="0" y="0"/>
          <wp:positionH relativeFrom="column">
            <wp:posOffset>-1005840</wp:posOffset>
          </wp:positionH>
          <wp:positionV relativeFrom="page">
            <wp:posOffset>0</wp:posOffset>
          </wp:positionV>
          <wp:extent cx="7042584" cy="1371600"/>
          <wp:effectExtent l="25400" t="0" r="0" b="0"/>
          <wp:wrapNone/>
          <wp:docPr id="8" name="Picture 8" descr="SArD-letterhe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D-letterhead-1.jpg"/>
                  <pic:cNvPicPr/>
                </pic:nvPicPr>
                <pic:blipFill>
                  <a:blip r:embed="rId1"/>
                  <a:stretch>
                    <a:fillRect/>
                  </a:stretch>
                </pic:blipFill>
                <pic:spPr>
                  <a:xfrm>
                    <a:off x="0" y="0"/>
                    <a:ext cx="7066530" cy="137626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C6CBE"/>
    <w:multiLevelType w:val="hybridMultilevel"/>
    <w:tmpl w:val="FA38F7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AC64A5"/>
    <w:multiLevelType w:val="hybridMultilevel"/>
    <w:tmpl w:val="D93457BE"/>
    <w:lvl w:ilvl="0" w:tplc="0409000F">
      <w:start w:val="1"/>
      <w:numFmt w:val="decimal"/>
      <w:lvlText w:val="%1."/>
      <w:lvlJc w:val="left"/>
      <w:pPr>
        <w:ind w:left="45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39694214"/>
    <w:multiLevelType w:val="hybridMultilevel"/>
    <w:tmpl w:val="61348A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0967260"/>
    <w:multiLevelType w:val="hybridMultilevel"/>
    <w:tmpl w:val="1D3874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76D650D"/>
    <w:multiLevelType w:val="hybridMultilevel"/>
    <w:tmpl w:val="04A22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76A39E8"/>
    <w:multiLevelType w:val="hybridMultilevel"/>
    <w:tmpl w:val="2BE67C4E"/>
    <w:lvl w:ilvl="0" w:tplc="327C17CC">
      <w:start w:val="1"/>
      <w:numFmt w:val="decimal"/>
      <w:lvlText w:val="%1."/>
      <w:lvlJc w:val="left"/>
      <w:pPr>
        <w:tabs>
          <w:tab w:val="num" w:pos="360"/>
        </w:tabs>
        <w:ind w:left="360" w:hanging="360"/>
      </w:pPr>
      <w:rPr>
        <w:rFonts w:ascii="Verdana" w:hAnsi="Verdana" w:hint="default"/>
        <w:sz w:val="18"/>
      </w:rPr>
    </w:lvl>
    <w:lvl w:ilvl="1" w:tplc="C8D664F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779F71A4"/>
    <w:multiLevelType w:val="hybridMultilevel"/>
    <w:tmpl w:val="5D24AB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7FAF327B"/>
    <w:multiLevelType w:val="hybridMultilevel"/>
    <w:tmpl w:val="E4AC1698"/>
    <w:lvl w:ilvl="0" w:tplc="4BAA2B3C">
      <w:start w:val="1"/>
      <w:numFmt w:val="decimal"/>
      <w:lvlText w:val="%1."/>
      <w:lvlJc w:val="left"/>
      <w:pPr>
        <w:tabs>
          <w:tab w:val="num" w:pos="360"/>
        </w:tabs>
        <w:ind w:left="360" w:hanging="360"/>
      </w:pPr>
      <w:rPr>
        <w:rFonts w:ascii="Verdana" w:hAnsi="Verdana" w:hint="default"/>
        <w:i w:val="0"/>
        <w:iCs w:val="0"/>
        <w:sz w:val="18"/>
        <w:szCs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5"/>
  </w:num>
  <w:num w:numId="3">
    <w:abstractNumId w:val="6"/>
  </w:num>
  <w:num w:numId="4">
    <w:abstractNumId w:val="1"/>
  </w:num>
  <w:num w:numId="5">
    <w:abstractNumId w:val="4"/>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A18"/>
    <w:rsid w:val="00003E39"/>
    <w:rsid w:val="00005415"/>
    <w:rsid w:val="00016430"/>
    <w:rsid w:val="000174FB"/>
    <w:rsid w:val="00017671"/>
    <w:rsid w:val="0003068A"/>
    <w:rsid w:val="00040CA7"/>
    <w:rsid w:val="00044174"/>
    <w:rsid w:val="00065C83"/>
    <w:rsid w:val="000839F1"/>
    <w:rsid w:val="000A09F4"/>
    <w:rsid w:val="000E3525"/>
    <w:rsid w:val="000F4C27"/>
    <w:rsid w:val="00106B87"/>
    <w:rsid w:val="00115107"/>
    <w:rsid w:val="00150D39"/>
    <w:rsid w:val="00154944"/>
    <w:rsid w:val="00155C16"/>
    <w:rsid w:val="00156E17"/>
    <w:rsid w:val="001763D3"/>
    <w:rsid w:val="00181BE5"/>
    <w:rsid w:val="0019570C"/>
    <w:rsid w:val="001A1335"/>
    <w:rsid w:val="001A2C44"/>
    <w:rsid w:val="001C5354"/>
    <w:rsid w:val="001D16A6"/>
    <w:rsid w:val="00220D1E"/>
    <w:rsid w:val="002352A2"/>
    <w:rsid w:val="00246379"/>
    <w:rsid w:val="002564EF"/>
    <w:rsid w:val="00261AD9"/>
    <w:rsid w:val="0026693E"/>
    <w:rsid w:val="00267617"/>
    <w:rsid w:val="002872BD"/>
    <w:rsid w:val="002A23C0"/>
    <w:rsid w:val="002C08C1"/>
    <w:rsid w:val="002C3A41"/>
    <w:rsid w:val="002C4273"/>
    <w:rsid w:val="002C7E67"/>
    <w:rsid w:val="002D088C"/>
    <w:rsid w:val="002D3F6C"/>
    <w:rsid w:val="002D43D0"/>
    <w:rsid w:val="002E5608"/>
    <w:rsid w:val="002F17FE"/>
    <w:rsid w:val="0031030B"/>
    <w:rsid w:val="00320276"/>
    <w:rsid w:val="00323FD3"/>
    <w:rsid w:val="0034005B"/>
    <w:rsid w:val="00354A91"/>
    <w:rsid w:val="003552C6"/>
    <w:rsid w:val="00361E66"/>
    <w:rsid w:val="00371ACC"/>
    <w:rsid w:val="0037539B"/>
    <w:rsid w:val="00386ED0"/>
    <w:rsid w:val="003906D4"/>
    <w:rsid w:val="003C1A5D"/>
    <w:rsid w:val="003C4374"/>
    <w:rsid w:val="003C442C"/>
    <w:rsid w:val="003E1AC4"/>
    <w:rsid w:val="003E6EF0"/>
    <w:rsid w:val="004001A7"/>
    <w:rsid w:val="004354A6"/>
    <w:rsid w:val="004608B3"/>
    <w:rsid w:val="00467F37"/>
    <w:rsid w:val="00487980"/>
    <w:rsid w:val="00492C24"/>
    <w:rsid w:val="004B2341"/>
    <w:rsid w:val="004D3E1F"/>
    <w:rsid w:val="004D67BE"/>
    <w:rsid w:val="004E5C31"/>
    <w:rsid w:val="00522202"/>
    <w:rsid w:val="00525613"/>
    <w:rsid w:val="00531DCF"/>
    <w:rsid w:val="00534FA5"/>
    <w:rsid w:val="00536478"/>
    <w:rsid w:val="005532E1"/>
    <w:rsid w:val="00581AE4"/>
    <w:rsid w:val="005A20D5"/>
    <w:rsid w:val="005B7F6D"/>
    <w:rsid w:val="005C5525"/>
    <w:rsid w:val="005E3EDF"/>
    <w:rsid w:val="005E7228"/>
    <w:rsid w:val="005F014B"/>
    <w:rsid w:val="005F0B44"/>
    <w:rsid w:val="005F39F0"/>
    <w:rsid w:val="005F4415"/>
    <w:rsid w:val="0060591E"/>
    <w:rsid w:val="006217DD"/>
    <w:rsid w:val="00625A7B"/>
    <w:rsid w:val="00626E49"/>
    <w:rsid w:val="00634D14"/>
    <w:rsid w:val="00645BF6"/>
    <w:rsid w:val="00673FF7"/>
    <w:rsid w:val="0067784C"/>
    <w:rsid w:val="00677913"/>
    <w:rsid w:val="006822C7"/>
    <w:rsid w:val="0069063E"/>
    <w:rsid w:val="006B550D"/>
    <w:rsid w:val="006B5B98"/>
    <w:rsid w:val="006C4FB3"/>
    <w:rsid w:val="006D56C3"/>
    <w:rsid w:val="006E24EC"/>
    <w:rsid w:val="006E5652"/>
    <w:rsid w:val="006F3D19"/>
    <w:rsid w:val="0071000F"/>
    <w:rsid w:val="007332E2"/>
    <w:rsid w:val="007376D1"/>
    <w:rsid w:val="00744C62"/>
    <w:rsid w:val="0075209E"/>
    <w:rsid w:val="00765AE8"/>
    <w:rsid w:val="00774640"/>
    <w:rsid w:val="00776112"/>
    <w:rsid w:val="0078252B"/>
    <w:rsid w:val="00790D76"/>
    <w:rsid w:val="007A203D"/>
    <w:rsid w:val="007C594C"/>
    <w:rsid w:val="007D186A"/>
    <w:rsid w:val="007E592F"/>
    <w:rsid w:val="007F4C0B"/>
    <w:rsid w:val="00820DC3"/>
    <w:rsid w:val="00831291"/>
    <w:rsid w:val="00840C27"/>
    <w:rsid w:val="0087238F"/>
    <w:rsid w:val="008A2035"/>
    <w:rsid w:val="008A4711"/>
    <w:rsid w:val="008B02F1"/>
    <w:rsid w:val="008B2A18"/>
    <w:rsid w:val="008C3005"/>
    <w:rsid w:val="008C3D1D"/>
    <w:rsid w:val="008D1396"/>
    <w:rsid w:val="008D4378"/>
    <w:rsid w:val="008D5C42"/>
    <w:rsid w:val="008E3D1C"/>
    <w:rsid w:val="008F46EF"/>
    <w:rsid w:val="008F7297"/>
    <w:rsid w:val="009036C4"/>
    <w:rsid w:val="00904D94"/>
    <w:rsid w:val="00907B34"/>
    <w:rsid w:val="009136A3"/>
    <w:rsid w:val="009177D3"/>
    <w:rsid w:val="009223A5"/>
    <w:rsid w:val="009321A3"/>
    <w:rsid w:val="00951CA3"/>
    <w:rsid w:val="00957967"/>
    <w:rsid w:val="00961E7E"/>
    <w:rsid w:val="009726CB"/>
    <w:rsid w:val="009771C5"/>
    <w:rsid w:val="009847CE"/>
    <w:rsid w:val="00994418"/>
    <w:rsid w:val="009A30CB"/>
    <w:rsid w:val="009D1EDF"/>
    <w:rsid w:val="009D7FCE"/>
    <w:rsid w:val="009F6168"/>
    <w:rsid w:val="00A06D8B"/>
    <w:rsid w:val="00A15C8D"/>
    <w:rsid w:val="00A323B1"/>
    <w:rsid w:val="00A616B5"/>
    <w:rsid w:val="00A624F8"/>
    <w:rsid w:val="00A639AB"/>
    <w:rsid w:val="00A729ED"/>
    <w:rsid w:val="00AA11FE"/>
    <w:rsid w:val="00AB6B20"/>
    <w:rsid w:val="00AD22D9"/>
    <w:rsid w:val="00AE05C3"/>
    <w:rsid w:val="00AE3D01"/>
    <w:rsid w:val="00B0227D"/>
    <w:rsid w:val="00B10288"/>
    <w:rsid w:val="00B31E04"/>
    <w:rsid w:val="00B461A9"/>
    <w:rsid w:val="00B478E3"/>
    <w:rsid w:val="00B5282A"/>
    <w:rsid w:val="00B545AC"/>
    <w:rsid w:val="00B566EE"/>
    <w:rsid w:val="00B56C5B"/>
    <w:rsid w:val="00B57CF8"/>
    <w:rsid w:val="00B64322"/>
    <w:rsid w:val="00B679A4"/>
    <w:rsid w:val="00B7338B"/>
    <w:rsid w:val="00B929B7"/>
    <w:rsid w:val="00BA0882"/>
    <w:rsid w:val="00BA2894"/>
    <w:rsid w:val="00BA3CB1"/>
    <w:rsid w:val="00BA7AF0"/>
    <w:rsid w:val="00BC5D4E"/>
    <w:rsid w:val="00BD7B9D"/>
    <w:rsid w:val="00BF3EBA"/>
    <w:rsid w:val="00BF4746"/>
    <w:rsid w:val="00C01356"/>
    <w:rsid w:val="00C07BF3"/>
    <w:rsid w:val="00C2745A"/>
    <w:rsid w:val="00C357C8"/>
    <w:rsid w:val="00C504BB"/>
    <w:rsid w:val="00C63D21"/>
    <w:rsid w:val="00C65FD2"/>
    <w:rsid w:val="00C7572C"/>
    <w:rsid w:val="00CC201C"/>
    <w:rsid w:val="00CC4F3D"/>
    <w:rsid w:val="00CD1996"/>
    <w:rsid w:val="00CE4215"/>
    <w:rsid w:val="00D20552"/>
    <w:rsid w:val="00D2680C"/>
    <w:rsid w:val="00D30931"/>
    <w:rsid w:val="00D36D8B"/>
    <w:rsid w:val="00D4042E"/>
    <w:rsid w:val="00D64912"/>
    <w:rsid w:val="00DB51BB"/>
    <w:rsid w:val="00DC7474"/>
    <w:rsid w:val="00DC749A"/>
    <w:rsid w:val="00DD3189"/>
    <w:rsid w:val="00E21E02"/>
    <w:rsid w:val="00E24E61"/>
    <w:rsid w:val="00E44440"/>
    <w:rsid w:val="00E52689"/>
    <w:rsid w:val="00E64C3A"/>
    <w:rsid w:val="00E72637"/>
    <w:rsid w:val="00E7708D"/>
    <w:rsid w:val="00E77159"/>
    <w:rsid w:val="00E83AC3"/>
    <w:rsid w:val="00EA447F"/>
    <w:rsid w:val="00EB551C"/>
    <w:rsid w:val="00EC15E2"/>
    <w:rsid w:val="00EC798E"/>
    <w:rsid w:val="00ED0F9D"/>
    <w:rsid w:val="00ED7AAC"/>
    <w:rsid w:val="00F064B5"/>
    <w:rsid w:val="00F456ED"/>
    <w:rsid w:val="00F45976"/>
    <w:rsid w:val="00F46942"/>
    <w:rsid w:val="00F72674"/>
    <w:rsid w:val="00F770F6"/>
    <w:rsid w:val="00F8320F"/>
    <w:rsid w:val="00F84B27"/>
    <w:rsid w:val="00F921C1"/>
    <w:rsid w:val="00FA4532"/>
    <w:rsid w:val="00FB657F"/>
    <w:rsid w:val="00FF55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084B6B"/>
  <w15:docId w15:val="{D94B3979-9DC7-4231-82A1-016610982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A18"/>
    <w:pPr>
      <w:spacing w:after="0" w:line="240" w:lineRule="auto"/>
    </w:pPr>
    <w:rPr>
      <w:rFonts w:ascii="Times New Roman" w:eastAsia="Times New Roman" w:hAnsi="Times New Roman" w:cs="Times New Roman"/>
      <w:sz w:val="20"/>
      <w:szCs w:val="20"/>
      <w:lang w:eastAsia="en-CA"/>
    </w:rPr>
  </w:style>
  <w:style w:type="paragraph" w:styleId="Heading4">
    <w:name w:val="heading 4"/>
    <w:basedOn w:val="Normal"/>
    <w:next w:val="Normal"/>
    <w:link w:val="Heading4Char"/>
    <w:qFormat/>
    <w:rsid w:val="00150D39"/>
    <w:pPr>
      <w:keepNext/>
      <w:spacing w:before="60" w:after="60"/>
      <w:outlineLvl w:val="3"/>
    </w:pPr>
    <w:rPr>
      <w:rFonts w:ascii="Arial" w:hAnsi="Arial"/>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2A18"/>
    <w:pPr>
      <w:tabs>
        <w:tab w:val="center" w:pos="4680"/>
        <w:tab w:val="right" w:pos="9360"/>
      </w:tabs>
      <w:spacing w:line="240" w:lineRule="exact"/>
      <w:jc w:val="both"/>
    </w:pPr>
    <w:rPr>
      <w:rFonts w:ascii="Times" w:hAnsi="Times" w:cs="Times"/>
    </w:rPr>
  </w:style>
  <w:style w:type="character" w:customStyle="1" w:styleId="FooterChar">
    <w:name w:val="Footer Char"/>
    <w:basedOn w:val="DefaultParagraphFont"/>
    <w:link w:val="Footer"/>
    <w:uiPriority w:val="99"/>
    <w:rsid w:val="008B2A18"/>
    <w:rPr>
      <w:rFonts w:ascii="Times" w:eastAsia="Times New Roman" w:hAnsi="Times" w:cs="Times"/>
      <w:sz w:val="20"/>
      <w:szCs w:val="20"/>
      <w:lang w:eastAsia="en-CA"/>
    </w:rPr>
  </w:style>
  <w:style w:type="paragraph" w:customStyle="1" w:styleId="Body">
    <w:name w:val="Body"/>
    <w:basedOn w:val="Normal"/>
    <w:rsid w:val="008B2A18"/>
    <w:pPr>
      <w:spacing w:after="100" w:line="259" w:lineRule="exact"/>
      <w:jc w:val="both"/>
    </w:pPr>
    <w:rPr>
      <w:rFonts w:ascii="Times" w:hAnsi="Times" w:cs="Times"/>
      <w:sz w:val="21"/>
      <w:szCs w:val="21"/>
    </w:rPr>
  </w:style>
  <w:style w:type="paragraph" w:customStyle="1" w:styleId="Heading">
    <w:name w:val="Heading"/>
    <w:basedOn w:val="Normal"/>
    <w:next w:val="Body"/>
    <w:rsid w:val="008B2A18"/>
    <w:pPr>
      <w:keepNext/>
      <w:spacing w:line="280" w:lineRule="exact"/>
      <w:jc w:val="center"/>
    </w:pPr>
    <w:rPr>
      <w:rFonts w:ascii="Times" w:hAnsi="Times" w:cs="Times"/>
      <w:b/>
      <w:bCs/>
      <w:sz w:val="28"/>
      <w:szCs w:val="28"/>
    </w:rPr>
  </w:style>
  <w:style w:type="paragraph" w:customStyle="1" w:styleId="SBody">
    <w:name w:val="SBody"/>
    <w:basedOn w:val="Normal"/>
    <w:rsid w:val="008B2A18"/>
    <w:pPr>
      <w:spacing w:before="160" w:after="100" w:line="320" w:lineRule="exact"/>
    </w:pPr>
    <w:rPr>
      <w:rFonts w:ascii="Times" w:hAnsi="Times" w:cs="Times"/>
      <w:b/>
      <w:bCs/>
      <w:sz w:val="28"/>
      <w:szCs w:val="28"/>
    </w:rPr>
  </w:style>
  <w:style w:type="paragraph" w:styleId="BalloonText">
    <w:name w:val="Balloon Text"/>
    <w:basedOn w:val="Normal"/>
    <w:link w:val="BalloonTextChar"/>
    <w:uiPriority w:val="99"/>
    <w:semiHidden/>
    <w:unhideWhenUsed/>
    <w:rsid w:val="008B2A18"/>
    <w:rPr>
      <w:rFonts w:ascii="Tahoma" w:hAnsi="Tahoma" w:cs="Tahoma"/>
      <w:sz w:val="16"/>
      <w:szCs w:val="16"/>
    </w:rPr>
  </w:style>
  <w:style w:type="character" w:customStyle="1" w:styleId="BalloonTextChar">
    <w:name w:val="Balloon Text Char"/>
    <w:basedOn w:val="DefaultParagraphFont"/>
    <w:link w:val="BalloonText"/>
    <w:uiPriority w:val="99"/>
    <w:semiHidden/>
    <w:rsid w:val="008B2A18"/>
    <w:rPr>
      <w:rFonts w:ascii="Tahoma" w:eastAsia="Times New Roman" w:hAnsi="Tahoma" w:cs="Tahoma"/>
      <w:sz w:val="16"/>
      <w:szCs w:val="16"/>
      <w:lang w:eastAsia="en-CA"/>
    </w:rPr>
  </w:style>
  <w:style w:type="paragraph" w:styleId="ListParagraph">
    <w:name w:val="List Paragraph"/>
    <w:basedOn w:val="Normal"/>
    <w:uiPriority w:val="34"/>
    <w:qFormat/>
    <w:rsid w:val="00AE3D01"/>
    <w:pPr>
      <w:ind w:left="720"/>
      <w:contextualSpacing/>
    </w:pPr>
  </w:style>
  <w:style w:type="paragraph" w:customStyle="1" w:styleId="2Heading">
    <w:name w:val="2Heading"/>
    <w:basedOn w:val="Normal"/>
    <w:next w:val="Body"/>
    <w:rsid w:val="008A2035"/>
    <w:pPr>
      <w:keepNext/>
      <w:tabs>
        <w:tab w:val="right" w:pos="9360"/>
      </w:tabs>
      <w:spacing w:line="240" w:lineRule="exact"/>
    </w:pPr>
    <w:rPr>
      <w:rFonts w:ascii="Times" w:hAnsi="Times" w:cs="Times"/>
      <w:sz w:val="24"/>
      <w:szCs w:val="24"/>
    </w:rPr>
  </w:style>
  <w:style w:type="character" w:customStyle="1" w:styleId="Heading4Char">
    <w:name w:val="Heading 4 Char"/>
    <w:basedOn w:val="DefaultParagraphFont"/>
    <w:link w:val="Heading4"/>
    <w:rsid w:val="00150D39"/>
    <w:rPr>
      <w:rFonts w:ascii="Arial" w:eastAsia="Times New Roman" w:hAnsi="Arial" w:cs="Times New Roman"/>
      <w:i/>
      <w:sz w:val="18"/>
      <w:szCs w:val="20"/>
    </w:rPr>
  </w:style>
  <w:style w:type="paragraph" w:styleId="Header">
    <w:name w:val="header"/>
    <w:basedOn w:val="Normal"/>
    <w:link w:val="HeaderChar"/>
    <w:uiPriority w:val="99"/>
    <w:unhideWhenUsed/>
    <w:rsid w:val="007C594C"/>
    <w:pPr>
      <w:tabs>
        <w:tab w:val="center" w:pos="4320"/>
        <w:tab w:val="right" w:pos="8640"/>
      </w:tabs>
    </w:pPr>
  </w:style>
  <w:style w:type="character" w:customStyle="1" w:styleId="HeaderChar">
    <w:name w:val="Header Char"/>
    <w:basedOn w:val="DefaultParagraphFont"/>
    <w:link w:val="Header"/>
    <w:uiPriority w:val="99"/>
    <w:rsid w:val="007C594C"/>
    <w:rPr>
      <w:rFonts w:ascii="Times New Roman" w:eastAsia="Times New Roman" w:hAnsi="Times New Roman" w:cs="Times New Roman"/>
      <w:sz w:val="20"/>
      <w:szCs w:val="20"/>
      <w:lang w:eastAsia="en-CA"/>
    </w:rPr>
  </w:style>
  <w:style w:type="table" w:styleId="TableGrid">
    <w:name w:val="Table Grid"/>
    <w:basedOn w:val="TableNormal"/>
    <w:uiPriority w:val="59"/>
    <w:rsid w:val="007C5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177D3"/>
    <w:pPr>
      <w:spacing w:line="240" w:lineRule="atLeast"/>
      <w:jc w:val="both"/>
    </w:pPr>
    <w:rPr>
      <w:rFonts w:cs="Traditional Arabic"/>
      <w:sz w:val="24"/>
      <w:lang w:eastAsia="en-US"/>
    </w:rPr>
  </w:style>
  <w:style w:type="character" w:customStyle="1" w:styleId="BodyTextChar">
    <w:name w:val="Body Text Char"/>
    <w:basedOn w:val="DefaultParagraphFont"/>
    <w:link w:val="BodyText"/>
    <w:rsid w:val="009177D3"/>
    <w:rPr>
      <w:rFonts w:ascii="Times New Roman" w:eastAsia="Times New Roman" w:hAnsi="Times New Roman" w:cs="Traditional Arabic"/>
      <w:sz w:val="24"/>
      <w:szCs w:val="20"/>
    </w:rPr>
  </w:style>
  <w:style w:type="paragraph" w:customStyle="1" w:styleId="Default">
    <w:name w:val="Default"/>
    <w:rsid w:val="00ED7AAC"/>
    <w:pPr>
      <w:autoSpaceDE w:val="0"/>
      <w:autoSpaceDN w:val="0"/>
      <w:adjustRightInd w:val="0"/>
      <w:spacing w:after="0" w:line="240" w:lineRule="auto"/>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69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E7EC8-0562-4004-B18E-45AA21540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1371</Words>
  <Characters>7818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Academic Computer Center LAU</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Chadi Nour</dc:creator>
  <cp:lastModifiedBy>pc</cp:lastModifiedBy>
  <cp:revision>2</cp:revision>
  <cp:lastPrinted>2017-01-18T07:49:00Z</cp:lastPrinted>
  <dcterms:created xsi:type="dcterms:W3CDTF">2017-01-24T18:08:00Z</dcterms:created>
  <dcterms:modified xsi:type="dcterms:W3CDTF">2017-01-24T18:08:00Z</dcterms:modified>
</cp:coreProperties>
</file>